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7BDE" w14:textId="7A6B4735" w:rsidR="00497D3B" w:rsidRPr="00C362C3" w:rsidRDefault="00497D3B" w:rsidP="00213A5E">
      <w:r w:rsidRPr="00C362C3">
        <w:rPr>
          <w:noProof/>
        </w:rPr>
        <w:drawing>
          <wp:inline distT="0" distB="0" distL="0" distR="0" wp14:anchorId="458335A2" wp14:editId="55AD4FDB">
            <wp:extent cx="2569464" cy="974974"/>
            <wp:effectExtent l="0" t="0" r="2540" b="0"/>
            <wp:docPr id="3" name="Picture 3" descr="C:\Users\racekh\Desktop\MPS-logo-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cekh\Desktop\MPS-logo-RGB.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9464" cy="974974"/>
                    </a:xfrm>
                    <a:prstGeom prst="rect">
                      <a:avLst/>
                    </a:prstGeom>
                    <a:noFill/>
                    <a:ln>
                      <a:noFill/>
                    </a:ln>
                  </pic:spPr>
                </pic:pic>
              </a:graphicData>
            </a:graphic>
          </wp:inline>
        </w:drawing>
      </w:r>
      <w:r w:rsidR="00213A5E" w:rsidRPr="00C362C3">
        <w:tab/>
      </w:r>
      <w:r w:rsidR="00213A5E" w:rsidRPr="00C362C3">
        <w:tab/>
      </w:r>
      <w:r w:rsidR="00213A5E" w:rsidRPr="00C362C3">
        <w:tab/>
      </w:r>
      <w:r w:rsidR="00213A5E" w:rsidRPr="00C362C3">
        <w:tab/>
      </w:r>
      <w:r w:rsidR="00213A5E" w:rsidRPr="00C362C3">
        <w:tab/>
      </w:r>
      <w:r w:rsidR="00213A5E" w:rsidRPr="00C362C3">
        <w:tab/>
      </w:r>
      <w:r w:rsidR="00213A5E" w:rsidRPr="00C362C3">
        <w:tab/>
        <w:t xml:space="preserve"> </w:t>
      </w:r>
    </w:p>
    <w:p w14:paraId="7A9EF198" w14:textId="265FCFD6" w:rsidR="00000000" w:rsidRPr="00C362C3" w:rsidRDefault="009B7B55">
      <w:pPr>
        <w:rPr>
          <w:rFonts w:ascii="Times New Roman" w:hAnsi="Times New Roman" w:cs="Times New Roman"/>
          <w:b/>
          <w:sz w:val="32"/>
          <w:szCs w:val="32"/>
        </w:rPr>
      </w:pPr>
      <w:bookmarkStart w:id="0" w:name="_Hlk44321187"/>
      <w:r w:rsidRPr="00C362C3">
        <w:rPr>
          <w:rFonts w:ascii="Times New Roman" w:hAnsi="Times New Roman" w:cs="Times New Roman"/>
          <w:b/>
          <w:sz w:val="32"/>
          <w:szCs w:val="32"/>
        </w:rPr>
        <w:t>RF</w:t>
      </w:r>
      <w:r w:rsidR="007D2D7D">
        <w:rPr>
          <w:rFonts w:ascii="Times New Roman" w:hAnsi="Times New Roman" w:cs="Times New Roman"/>
          <w:b/>
          <w:sz w:val="32"/>
          <w:szCs w:val="32"/>
        </w:rPr>
        <w:t>Q</w:t>
      </w:r>
      <w:r w:rsidRPr="00C362C3">
        <w:rPr>
          <w:rFonts w:ascii="Times New Roman" w:hAnsi="Times New Roman" w:cs="Times New Roman"/>
          <w:b/>
          <w:sz w:val="32"/>
          <w:szCs w:val="32"/>
        </w:rPr>
        <w:t xml:space="preserve"> Notices, Terms, and Conditions</w:t>
      </w:r>
    </w:p>
    <w:p w14:paraId="420B6051" w14:textId="3791A594" w:rsidR="009B7B55" w:rsidRPr="00C362C3" w:rsidRDefault="009B7B55">
      <w:pPr>
        <w:rPr>
          <w:rFonts w:ascii="Times New Roman" w:hAnsi="Times New Roman" w:cs="Times New Roman"/>
        </w:rPr>
      </w:pPr>
      <w:r w:rsidRPr="00C362C3">
        <w:rPr>
          <w:rFonts w:ascii="Times New Roman" w:hAnsi="Times New Roman" w:cs="Times New Roman"/>
        </w:rPr>
        <w:t>Respondent understands and agrees to the following notices, terms, and conditions:</w:t>
      </w:r>
    </w:p>
    <w:bookmarkEnd w:id="0"/>
    <w:p w14:paraId="6FFFE729" w14:textId="769E5284" w:rsidR="00337F87" w:rsidRPr="00C362C3" w:rsidRDefault="00337F87" w:rsidP="00337F87">
      <w:pPr>
        <w:rPr>
          <w:rFonts w:ascii="Times New Roman" w:hAnsi="Times New Roman" w:cs="Times New Roman"/>
          <w:b/>
        </w:rPr>
      </w:pPr>
      <w:r w:rsidRPr="00C362C3">
        <w:rPr>
          <w:rFonts w:ascii="Times New Roman" w:hAnsi="Times New Roman" w:cs="Times New Roman"/>
          <w:b/>
        </w:rPr>
        <w:t>Overview</w:t>
      </w:r>
    </w:p>
    <w:p w14:paraId="02C6390A" w14:textId="03F01255" w:rsidR="00337F87" w:rsidRPr="00C362C3" w:rsidRDefault="00337F87" w:rsidP="00337F87">
      <w:pPr>
        <w:pStyle w:val="ListParagraph"/>
        <w:numPr>
          <w:ilvl w:val="0"/>
          <w:numId w:val="4"/>
        </w:numPr>
        <w:rPr>
          <w:rFonts w:ascii="Times New Roman" w:hAnsi="Times New Roman" w:cs="Times New Roman"/>
        </w:rPr>
      </w:pPr>
      <w:r w:rsidRPr="00C362C3">
        <w:rPr>
          <w:rFonts w:ascii="Times New Roman" w:hAnsi="Times New Roman" w:cs="Times New Roman"/>
        </w:rPr>
        <w:t xml:space="preserve">It is expected that the successful respondent will establish a strong partnership with MPS. As a strong partner, respondent will need to become fully acquainted with the business of MPS: educating Milwaukee’s children. A full description of MPS, its mission, demographics and vision can be found at </w:t>
      </w:r>
      <w:hyperlink r:id="rId8" w:history="1">
        <w:r w:rsidRPr="00C362C3">
          <w:rPr>
            <w:rStyle w:val="Hyperlink"/>
            <w:rFonts w:ascii="Times New Roman" w:hAnsi="Times New Roman" w:cs="Times New Roman"/>
          </w:rPr>
          <w:t>http://mps.milw</w:t>
        </w:r>
        <w:r w:rsidRPr="00C362C3">
          <w:rPr>
            <w:rStyle w:val="Hyperlink"/>
            <w:rFonts w:ascii="Times New Roman" w:hAnsi="Times New Roman" w:cs="Times New Roman"/>
          </w:rPr>
          <w:t>a</w:t>
        </w:r>
        <w:r w:rsidRPr="00C362C3">
          <w:rPr>
            <w:rStyle w:val="Hyperlink"/>
            <w:rFonts w:ascii="Times New Roman" w:hAnsi="Times New Roman" w:cs="Times New Roman"/>
          </w:rPr>
          <w:t>ukee.k12.wi.us</w:t>
        </w:r>
      </w:hyperlink>
      <w:r w:rsidRPr="00C362C3">
        <w:rPr>
          <w:rFonts w:ascii="Times New Roman" w:hAnsi="Times New Roman" w:cs="Times New Roman"/>
        </w:rPr>
        <w:t>.</w:t>
      </w:r>
    </w:p>
    <w:p w14:paraId="38297B13" w14:textId="14AB180C" w:rsidR="009B7B55" w:rsidRPr="00C362C3" w:rsidRDefault="009B7B55" w:rsidP="009B7B55">
      <w:pPr>
        <w:rPr>
          <w:rFonts w:ascii="Times New Roman" w:hAnsi="Times New Roman" w:cs="Times New Roman"/>
          <w:b/>
        </w:rPr>
      </w:pPr>
      <w:r w:rsidRPr="00C362C3">
        <w:rPr>
          <w:rFonts w:ascii="Times New Roman" w:hAnsi="Times New Roman" w:cs="Times New Roman"/>
          <w:b/>
        </w:rPr>
        <w:t>Questions/Addendum</w:t>
      </w:r>
    </w:p>
    <w:p w14:paraId="2A63633E" w14:textId="342C2725" w:rsidR="009B7B55" w:rsidRPr="00C362C3" w:rsidRDefault="009B7B55" w:rsidP="00462B00">
      <w:pPr>
        <w:pStyle w:val="ListParagraph"/>
        <w:numPr>
          <w:ilvl w:val="0"/>
          <w:numId w:val="4"/>
        </w:numPr>
        <w:rPr>
          <w:rFonts w:ascii="Times New Roman" w:hAnsi="Times New Roman" w:cs="Times New Roman"/>
        </w:rPr>
      </w:pPr>
      <w:r w:rsidRPr="00C362C3">
        <w:rPr>
          <w:rFonts w:ascii="Times New Roman" w:hAnsi="Times New Roman" w:cs="Times New Roman"/>
        </w:rPr>
        <w:t xml:space="preserve">The only permissible </w:t>
      </w:r>
      <w:r w:rsidR="00FE30B7" w:rsidRPr="00C362C3">
        <w:rPr>
          <w:rFonts w:ascii="Times New Roman" w:hAnsi="Times New Roman" w:cs="Times New Roman"/>
        </w:rPr>
        <w:t>communication regarding this RF</w:t>
      </w:r>
      <w:r w:rsidR="007E4420">
        <w:rPr>
          <w:rFonts w:ascii="Times New Roman" w:hAnsi="Times New Roman" w:cs="Times New Roman"/>
        </w:rPr>
        <w:t>Q</w:t>
      </w:r>
      <w:r w:rsidRPr="00C362C3">
        <w:rPr>
          <w:rFonts w:ascii="Times New Roman" w:hAnsi="Times New Roman" w:cs="Times New Roman"/>
        </w:rPr>
        <w:t xml:space="preserve"> with MPS staff, including </w:t>
      </w:r>
      <w:proofErr w:type="gramStart"/>
      <w:r w:rsidRPr="00C362C3">
        <w:rPr>
          <w:rFonts w:ascii="Times New Roman" w:hAnsi="Times New Roman" w:cs="Times New Roman"/>
        </w:rPr>
        <w:t>any and all</w:t>
      </w:r>
      <w:proofErr w:type="gramEnd"/>
      <w:r w:rsidRPr="00C362C3">
        <w:rPr>
          <w:rFonts w:ascii="Times New Roman" w:hAnsi="Times New Roman" w:cs="Times New Roman"/>
        </w:rPr>
        <w:t xml:space="preserve"> questions and requests for clarification, must be directed in writing via </w:t>
      </w:r>
      <w:r w:rsidR="00F46AB1">
        <w:rPr>
          <w:rFonts w:ascii="Times New Roman" w:hAnsi="Times New Roman" w:cs="Times New Roman"/>
        </w:rPr>
        <w:t>Euna/</w:t>
      </w:r>
      <w:r w:rsidRPr="00C362C3">
        <w:rPr>
          <w:rFonts w:ascii="Times New Roman" w:hAnsi="Times New Roman" w:cs="Times New Roman"/>
        </w:rPr>
        <w:t>Bonfire. Any other communication to, or contact with, a</w:t>
      </w:r>
      <w:r w:rsidR="00AD0D30" w:rsidRPr="00C362C3">
        <w:rPr>
          <w:rFonts w:ascii="Times New Roman" w:hAnsi="Times New Roman" w:cs="Times New Roman"/>
        </w:rPr>
        <w:t>n</w:t>
      </w:r>
      <w:r w:rsidRPr="00C362C3">
        <w:rPr>
          <w:rFonts w:ascii="Times New Roman" w:hAnsi="Times New Roman" w:cs="Times New Roman"/>
        </w:rPr>
        <w:t xml:space="preserve"> MPS staff member regarding this RF</w:t>
      </w:r>
      <w:r w:rsidR="007E4420">
        <w:rPr>
          <w:rFonts w:ascii="Times New Roman" w:hAnsi="Times New Roman" w:cs="Times New Roman"/>
        </w:rPr>
        <w:t>Q</w:t>
      </w:r>
      <w:r w:rsidRPr="00C362C3">
        <w:rPr>
          <w:rFonts w:ascii="Times New Roman" w:hAnsi="Times New Roman" w:cs="Times New Roman"/>
        </w:rPr>
        <w:t xml:space="preserve"> by bidder will be considered unauthorized and a cause for rejection of a respondent’s proposal</w:t>
      </w:r>
      <w:r w:rsidR="004B1BAC" w:rsidRPr="00C362C3">
        <w:rPr>
          <w:rFonts w:ascii="Times New Roman" w:hAnsi="Times New Roman" w:cs="Times New Roman"/>
        </w:rPr>
        <w:t>.</w:t>
      </w:r>
    </w:p>
    <w:p w14:paraId="722B92C0" w14:textId="15755039" w:rsidR="00161B08" w:rsidRPr="00C362C3" w:rsidRDefault="00161B08" w:rsidP="00462B00">
      <w:pPr>
        <w:pStyle w:val="ListParagraph"/>
        <w:numPr>
          <w:ilvl w:val="0"/>
          <w:numId w:val="4"/>
        </w:numPr>
        <w:rPr>
          <w:rFonts w:ascii="Times New Roman" w:hAnsi="Times New Roman" w:cs="Times New Roman"/>
        </w:rPr>
      </w:pPr>
      <w:r w:rsidRPr="00C362C3">
        <w:rPr>
          <w:rFonts w:ascii="Times New Roman" w:hAnsi="Times New Roman" w:cs="Times New Roman"/>
        </w:rPr>
        <w:t>Respondent is expressly prohibited from offering gratuities of any kind – including meals, gifts, and trips – to officers, employees, or agents of MPS.  Vendor incentives should be expressed in terms of quality, service, and price in their quotations.  Violation of these conditions will constitute immediate disqualification from contract award.  Unsolicited product samples and/or samples provided in excess of requested quantity and type may be considered gifts.</w:t>
      </w:r>
    </w:p>
    <w:p w14:paraId="41E3051C" w14:textId="538A93B7" w:rsidR="009B7B55" w:rsidRPr="00C362C3" w:rsidRDefault="009B7B55" w:rsidP="00462B00">
      <w:pPr>
        <w:pStyle w:val="ListParagraph"/>
        <w:numPr>
          <w:ilvl w:val="0"/>
          <w:numId w:val="4"/>
        </w:numPr>
        <w:rPr>
          <w:rFonts w:ascii="Times New Roman" w:hAnsi="Times New Roman" w:cs="Times New Roman"/>
        </w:rPr>
      </w:pPr>
      <w:r w:rsidRPr="00C362C3">
        <w:rPr>
          <w:rFonts w:ascii="Times New Roman" w:hAnsi="Times New Roman" w:cs="Times New Roman"/>
        </w:rPr>
        <w:t>Answers to submitted questions, as well as any additional information or cl</w:t>
      </w:r>
      <w:r w:rsidR="001C1F58" w:rsidRPr="00C362C3">
        <w:rPr>
          <w:rFonts w:ascii="Times New Roman" w:hAnsi="Times New Roman" w:cs="Times New Roman"/>
        </w:rPr>
        <w:t>arifications to the RF</w:t>
      </w:r>
      <w:r w:rsidR="007E4420">
        <w:rPr>
          <w:rFonts w:ascii="Times New Roman" w:hAnsi="Times New Roman" w:cs="Times New Roman"/>
        </w:rPr>
        <w:t>Q</w:t>
      </w:r>
      <w:r w:rsidRPr="00C362C3">
        <w:rPr>
          <w:rFonts w:ascii="Times New Roman" w:hAnsi="Times New Roman" w:cs="Times New Roman"/>
        </w:rPr>
        <w:t>, will be</w:t>
      </w:r>
      <w:r w:rsidR="001C1F58" w:rsidRPr="00C362C3">
        <w:rPr>
          <w:rFonts w:ascii="Times New Roman" w:hAnsi="Times New Roman" w:cs="Times New Roman"/>
        </w:rPr>
        <w:t xml:space="preserve"> provided in the form of </w:t>
      </w:r>
      <w:r w:rsidR="007D2D7D">
        <w:rPr>
          <w:rFonts w:ascii="Times New Roman" w:hAnsi="Times New Roman" w:cs="Times New Roman"/>
        </w:rPr>
        <w:t>updates</w:t>
      </w:r>
      <w:r w:rsidR="001C1F58" w:rsidRPr="00C362C3">
        <w:rPr>
          <w:rFonts w:ascii="Times New Roman" w:hAnsi="Times New Roman" w:cs="Times New Roman"/>
        </w:rPr>
        <w:t xml:space="preserve"> </w:t>
      </w:r>
      <w:r w:rsidRPr="00C362C3">
        <w:rPr>
          <w:rFonts w:ascii="Times New Roman" w:hAnsi="Times New Roman" w:cs="Times New Roman"/>
        </w:rPr>
        <w:t xml:space="preserve">on </w:t>
      </w:r>
      <w:r w:rsidR="007D2D7D">
        <w:rPr>
          <w:rFonts w:ascii="Times New Roman" w:hAnsi="Times New Roman" w:cs="Times New Roman"/>
        </w:rPr>
        <w:t>Euna/</w:t>
      </w:r>
      <w:r w:rsidRPr="00C362C3">
        <w:rPr>
          <w:rFonts w:ascii="Times New Roman" w:hAnsi="Times New Roman" w:cs="Times New Roman"/>
        </w:rPr>
        <w:t xml:space="preserve">Bonfire. </w:t>
      </w:r>
    </w:p>
    <w:p w14:paraId="5385EA6F" w14:textId="06C96FAB" w:rsidR="00FE30B7" w:rsidRPr="00C362C3" w:rsidRDefault="00FE30B7" w:rsidP="00FE30B7">
      <w:pPr>
        <w:pStyle w:val="ListParagraph"/>
        <w:numPr>
          <w:ilvl w:val="0"/>
          <w:numId w:val="4"/>
        </w:numPr>
        <w:rPr>
          <w:rFonts w:ascii="Times New Roman" w:hAnsi="Times New Roman" w:cs="Times New Roman"/>
        </w:rPr>
      </w:pPr>
      <w:r w:rsidRPr="00C362C3">
        <w:rPr>
          <w:rFonts w:ascii="Times New Roman" w:hAnsi="Times New Roman" w:cs="Times New Roman"/>
        </w:rPr>
        <w:t>It is incumbent upon respondents to point out any possible discrepancies, omissions or ambiguities in the RFP using this question process. This includes alerting MPS that the RF</w:t>
      </w:r>
      <w:r w:rsidR="007D2D7D">
        <w:rPr>
          <w:rFonts w:ascii="Times New Roman" w:hAnsi="Times New Roman" w:cs="Times New Roman"/>
        </w:rPr>
        <w:t xml:space="preserve">Q </w:t>
      </w:r>
      <w:r w:rsidRPr="00C362C3">
        <w:rPr>
          <w:rFonts w:ascii="Times New Roman" w:hAnsi="Times New Roman" w:cs="Times New Roman"/>
        </w:rPr>
        <w:t xml:space="preserve">services or pricing requested are non-standard in the industry. By failing to do so, a respondent waives the right to claim any provision of this RFP is ambiguous.  </w:t>
      </w:r>
    </w:p>
    <w:p w14:paraId="080AD85F" w14:textId="4CD59D19" w:rsidR="009B7B55" w:rsidRPr="00C362C3" w:rsidRDefault="00D67F4A" w:rsidP="00462B00">
      <w:pPr>
        <w:pStyle w:val="ListParagraph"/>
        <w:numPr>
          <w:ilvl w:val="0"/>
          <w:numId w:val="4"/>
        </w:numPr>
        <w:rPr>
          <w:rFonts w:ascii="Times New Roman" w:hAnsi="Times New Roman" w:cs="Times New Roman"/>
        </w:rPr>
      </w:pPr>
      <w:proofErr w:type="gramStart"/>
      <w:r w:rsidRPr="00C362C3">
        <w:rPr>
          <w:rFonts w:ascii="Times New Roman" w:hAnsi="Times New Roman" w:cs="Times New Roman"/>
        </w:rPr>
        <w:t>It</w:t>
      </w:r>
      <w:r w:rsidR="009B7B55" w:rsidRPr="00C362C3">
        <w:rPr>
          <w:rFonts w:ascii="Times New Roman" w:hAnsi="Times New Roman" w:cs="Times New Roman"/>
        </w:rPr>
        <w:t xml:space="preserve"> is it</w:t>
      </w:r>
      <w:proofErr w:type="gramEnd"/>
      <w:r w:rsidR="009B7B55" w:rsidRPr="00C362C3">
        <w:rPr>
          <w:rFonts w:ascii="Times New Roman" w:hAnsi="Times New Roman" w:cs="Times New Roman"/>
        </w:rPr>
        <w:t xml:space="preserve"> is the sole responsibility of the Respondent to check </w:t>
      </w:r>
      <w:r w:rsidR="007D2D7D">
        <w:rPr>
          <w:rFonts w:ascii="Times New Roman" w:hAnsi="Times New Roman" w:cs="Times New Roman"/>
        </w:rPr>
        <w:t>Euna/</w:t>
      </w:r>
      <w:r w:rsidR="009B7B55" w:rsidRPr="00C362C3">
        <w:rPr>
          <w:rFonts w:ascii="Times New Roman" w:hAnsi="Times New Roman" w:cs="Times New Roman"/>
        </w:rPr>
        <w:t xml:space="preserve">Bonfire for any </w:t>
      </w:r>
      <w:r w:rsidR="007D2D7D">
        <w:rPr>
          <w:rFonts w:ascii="Times New Roman" w:hAnsi="Times New Roman" w:cs="Times New Roman"/>
        </w:rPr>
        <w:t>updates</w:t>
      </w:r>
      <w:r w:rsidR="009B7B55" w:rsidRPr="00C362C3">
        <w:rPr>
          <w:rFonts w:ascii="Times New Roman" w:hAnsi="Times New Roman" w:cs="Times New Roman"/>
        </w:rPr>
        <w:t xml:space="preserve"> that may be issued. </w:t>
      </w:r>
    </w:p>
    <w:p w14:paraId="2A9A155A" w14:textId="2C465821" w:rsidR="001C1F58" w:rsidRPr="00C362C3" w:rsidRDefault="00A41C65" w:rsidP="009B7B55">
      <w:pPr>
        <w:rPr>
          <w:rFonts w:ascii="Times New Roman" w:hAnsi="Times New Roman" w:cs="Times New Roman"/>
          <w:b/>
        </w:rPr>
      </w:pPr>
      <w:r w:rsidRPr="00C362C3">
        <w:rPr>
          <w:rFonts w:ascii="Times New Roman" w:hAnsi="Times New Roman" w:cs="Times New Roman"/>
          <w:b/>
        </w:rPr>
        <w:t>Clarifications</w:t>
      </w:r>
    </w:p>
    <w:p w14:paraId="687AF0E1" w14:textId="7E184327" w:rsidR="001C1F58" w:rsidRPr="00C362C3" w:rsidRDefault="001C1F58" w:rsidP="001C1F58">
      <w:pPr>
        <w:pStyle w:val="ListParagraph"/>
        <w:numPr>
          <w:ilvl w:val="0"/>
          <w:numId w:val="4"/>
        </w:numPr>
        <w:rPr>
          <w:rFonts w:ascii="Times New Roman" w:hAnsi="Times New Roman" w:cs="Times New Roman"/>
        </w:rPr>
      </w:pPr>
      <w:r w:rsidRPr="00C362C3">
        <w:rPr>
          <w:rFonts w:ascii="Times New Roman" w:hAnsi="Times New Roman" w:cs="Times New Roman"/>
        </w:rPr>
        <w:t>After receipt of proposals, it may be necessary for MPS to contact respondent with clarification questions. MPS will do so via the email address of the signatory provided on the respondent’s submitted Respondent Authorization form. Clarification questions often need imminent answers and short deadlines for response may be necessary. It is the respondent’s responsibility to monitor the contact email identified at all times during the RFP process. Failure to timely respond to a clarification question submitted to the contact email may result in the rejection of the proposal.</w:t>
      </w:r>
    </w:p>
    <w:p w14:paraId="17C1905E" w14:textId="77777777" w:rsidR="00A41C65" w:rsidRPr="00C362C3" w:rsidRDefault="00A41C65" w:rsidP="00A41C65">
      <w:pPr>
        <w:rPr>
          <w:rFonts w:ascii="Times New Roman" w:hAnsi="Times New Roman" w:cs="Times New Roman"/>
          <w:b/>
        </w:rPr>
      </w:pPr>
      <w:r w:rsidRPr="00C362C3">
        <w:rPr>
          <w:rFonts w:ascii="Times New Roman" w:hAnsi="Times New Roman" w:cs="Times New Roman"/>
          <w:b/>
        </w:rPr>
        <w:t>Proposals to Remain Open</w:t>
      </w:r>
    </w:p>
    <w:p w14:paraId="77CC1713" w14:textId="3A560CF1" w:rsidR="00A41C65" w:rsidRDefault="00A41C65" w:rsidP="00A41C65">
      <w:pPr>
        <w:pStyle w:val="ListParagraph"/>
        <w:numPr>
          <w:ilvl w:val="0"/>
          <w:numId w:val="4"/>
        </w:numPr>
        <w:rPr>
          <w:rFonts w:ascii="Times New Roman" w:hAnsi="Times New Roman" w:cs="Times New Roman"/>
        </w:rPr>
      </w:pPr>
      <w:r w:rsidRPr="00C362C3">
        <w:rPr>
          <w:rFonts w:ascii="Times New Roman" w:hAnsi="Times New Roman" w:cs="Times New Roman"/>
        </w:rPr>
        <w:t>By submitting a proposal, respondent is agreeing that its proposal will remain open and its pricing will remain firm until execution of a contract for the services which are the subject of this RFP.</w:t>
      </w:r>
    </w:p>
    <w:p w14:paraId="238E7881" w14:textId="77777777" w:rsidR="001010BD" w:rsidRPr="001010BD" w:rsidRDefault="001010BD" w:rsidP="001010BD">
      <w:pPr>
        <w:pStyle w:val="ListParagraph"/>
        <w:numPr>
          <w:ilvl w:val="0"/>
          <w:numId w:val="4"/>
        </w:numPr>
        <w:spacing w:line="256" w:lineRule="auto"/>
        <w:rPr>
          <w:rFonts w:ascii="Times New Roman" w:hAnsi="Times New Roman" w:cs="Times New Roman"/>
        </w:rPr>
      </w:pPr>
      <w:r w:rsidRPr="001010BD">
        <w:rPr>
          <w:rFonts w:ascii="Times New Roman" w:hAnsi="Times New Roman" w:cs="Times New Roman"/>
        </w:rPr>
        <w:lastRenderedPageBreak/>
        <w:t>Respondent understands and agrees that, except as otherwise required by law, it has not and will not knowingly disclose the prices in the offer, directly or indirectly, to any other respondent or competitor before contract award.</w:t>
      </w:r>
    </w:p>
    <w:p w14:paraId="123B5172" w14:textId="29D2FC2A" w:rsidR="001010BD" w:rsidRPr="001010BD" w:rsidRDefault="001010BD" w:rsidP="001010BD">
      <w:pPr>
        <w:pStyle w:val="ListParagraph"/>
        <w:numPr>
          <w:ilvl w:val="0"/>
          <w:numId w:val="4"/>
        </w:numPr>
        <w:spacing w:line="256" w:lineRule="auto"/>
        <w:rPr>
          <w:rFonts w:ascii="Times New Roman" w:hAnsi="Times New Roman" w:cs="Times New Roman"/>
        </w:rPr>
      </w:pPr>
      <w:r w:rsidRPr="001010BD">
        <w:rPr>
          <w:rFonts w:ascii="Times New Roman" w:hAnsi="Times New Roman" w:cs="Times New Roman"/>
        </w:rPr>
        <w:t>Respondent understands and agrees that it has not made and will not make any attempt to induce any other party to submit or not to submit an offer for the purpose of restricting competition.</w:t>
      </w:r>
    </w:p>
    <w:p w14:paraId="5516D18D" w14:textId="35430A40" w:rsidR="008631D4" w:rsidRPr="00C362C3" w:rsidRDefault="008631D4" w:rsidP="008631D4">
      <w:pPr>
        <w:rPr>
          <w:rFonts w:ascii="Times New Roman" w:hAnsi="Times New Roman" w:cs="Times New Roman"/>
          <w:b/>
        </w:rPr>
      </w:pPr>
      <w:r w:rsidRPr="00C362C3">
        <w:rPr>
          <w:rFonts w:ascii="Times New Roman" w:hAnsi="Times New Roman" w:cs="Times New Roman"/>
          <w:b/>
        </w:rPr>
        <w:t>Minimum Proposal Requirements</w:t>
      </w:r>
    </w:p>
    <w:p w14:paraId="6771F8B2" w14:textId="1C7D4BAA" w:rsidR="008631D4" w:rsidRPr="00C362C3" w:rsidRDefault="008631D4" w:rsidP="008631D4">
      <w:pPr>
        <w:pStyle w:val="ListParagraph"/>
        <w:numPr>
          <w:ilvl w:val="0"/>
          <w:numId w:val="4"/>
        </w:numPr>
        <w:rPr>
          <w:rFonts w:ascii="Times New Roman" w:hAnsi="Times New Roman" w:cs="Times New Roman"/>
        </w:rPr>
      </w:pPr>
      <w:r w:rsidRPr="00C362C3">
        <w:rPr>
          <w:rFonts w:ascii="Times New Roman" w:hAnsi="Times New Roman" w:cs="Times New Roman"/>
        </w:rPr>
        <w:t>MPS will determine whether proposals have met the minimum proposal requirements set forth in the RF</w:t>
      </w:r>
      <w:r w:rsidR="007D2D7D">
        <w:rPr>
          <w:rFonts w:ascii="Times New Roman" w:hAnsi="Times New Roman" w:cs="Times New Roman"/>
        </w:rPr>
        <w:t>Q</w:t>
      </w:r>
      <w:r w:rsidRPr="00C362C3">
        <w:rPr>
          <w:rFonts w:ascii="Times New Roman" w:hAnsi="Times New Roman" w:cs="Times New Roman"/>
        </w:rPr>
        <w:t xml:space="preserve">. Only those proposals passing all of the minimum proposal requirements, unless waived, will be passed on for evaluation according to the criteria. </w:t>
      </w:r>
    </w:p>
    <w:tbl>
      <w:tblPr>
        <w:tblStyle w:val="TableGrid"/>
        <w:tblW w:w="0" w:type="auto"/>
        <w:tblInd w:w="648" w:type="dxa"/>
        <w:tblLook w:val="04A0" w:firstRow="1" w:lastRow="0" w:firstColumn="1" w:lastColumn="0" w:noHBand="0" w:noVBand="1"/>
      </w:tblPr>
      <w:tblGrid>
        <w:gridCol w:w="7380"/>
        <w:gridCol w:w="1260"/>
      </w:tblGrid>
      <w:tr w:rsidR="00C362C3" w:rsidRPr="00C362C3" w14:paraId="3B97652A" w14:textId="77777777" w:rsidTr="00DA6F05">
        <w:tc>
          <w:tcPr>
            <w:tcW w:w="8640" w:type="dxa"/>
            <w:gridSpan w:val="2"/>
            <w:shd w:val="clear" w:color="auto" w:fill="D9D9D9" w:themeFill="background1" w:themeFillShade="D9"/>
          </w:tcPr>
          <w:p w14:paraId="1A5EA2C7" w14:textId="77777777" w:rsidR="008631D4" w:rsidRPr="00C362C3" w:rsidRDefault="008631D4" w:rsidP="00DA6F05">
            <w:pPr>
              <w:widowControl w:val="0"/>
              <w:jc w:val="center"/>
              <w:rPr>
                <w:b/>
                <w:sz w:val="24"/>
                <w:szCs w:val="24"/>
              </w:rPr>
            </w:pPr>
            <w:r w:rsidRPr="00C362C3">
              <w:rPr>
                <w:b/>
                <w:sz w:val="24"/>
                <w:szCs w:val="24"/>
              </w:rPr>
              <w:t>Minimum Proposal Requirements</w:t>
            </w:r>
          </w:p>
        </w:tc>
      </w:tr>
      <w:tr w:rsidR="00C362C3" w:rsidRPr="00C362C3" w14:paraId="5BC9910C" w14:textId="77777777" w:rsidTr="00DA6F05">
        <w:tc>
          <w:tcPr>
            <w:tcW w:w="7380" w:type="dxa"/>
          </w:tcPr>
          <w:p w14:paraId="3A10D0ED" w14:textId="4AF7E1E4" w:rsidR="008631D4" w:rsidRPr="00C362C3" w:rsidRDefault="008631D4" w:rsidP="00DA6F05">
            <w:pPr>
              <w:widowControl w:val="0"/>
              <w:jc w:val="both"/>
              <w:rPr>
                <w:sz w:val="24"/>
                <w:szCs w:val="24"/>
              </w:rPr>
            </w:pPr>
            <w:r w:rsidRPr="00C362C3">
              <w:rPr>
                <w:b/>
                <w:sz w:val="24"/>
                <w:szCs w:val="24"/>
              </w:rPr>
              <w:t>Timeliness</w:t>
            </w:r>
            <w:r w:rsidRPr="00C362C3">
              <w:rPr>
                <w:sz w:val="24"/>
                <w:szCs w:val="24"/>
              </w:rPr>
              <w:t xml:space="preserve"> – Submitted by the due date and time.</w:t>
            </w:r>
          </w:p>
        </w:tc>
        <w:tc>
          <w:tcPr>
            <w:tcW w:w="1260" w:type="dxa"/>
          </w:tcPr>
          <w:p w14:paraId="322BF7AE" w14:textId="77777777" w:rsidR="008631D4" w:rsidRPr="00C362C3" w:rsidRDefault="008631D4" w:rsidP="00DA6F05">
            <w:pPr>
              <w:widowControl w:val="0"/>
              <w:jc w:val="both"/>
              <w:rPr>
                <w:sz w:val="24"/>
                <w:szCs w:val="24"/>
              </w:rPr>
            </w:pPr>
            <w:r w:rsidRPr="00C362C3">
              <w:rPr>
                <w:sz w:val="24"/>
                <w:szCs w:val="24"/>
              </w:rPr>
              <w:t>Pass/Fail</w:t>
            </w:r>
          </w:p>
        </w:tc>
      </w:tr>
      <w:tr w:rsidR="00C362C3" w:rsidRPr="00C362C3" w14:paraId="569A7D9B" w14:textId="77777777" w:rsidTr="00DA6F05">
        <w:tc>
          <w:tcPr>
            <w:tcW w:w="7380" w:type="dxa"/>
          </w:tcPr>
          <w:p w14:paraId="5ECE5419" w14:textId="1C4F9E8B" w:rsidR="008631D4" w:rsidRPr="00C362C3" w:rsidRDefault="008631D4" w:rsidP="00DA6F05">
            <w:pPr>
              <w:widowControl w:val="0"/>
              <w:jc w:val="both"/>
              <w:rPr>
                <w:sz w:val="24"/>
                <w:szCs w:val="24"/>
              </w:rPr>
            </w:pPr>
            <w:r w:rsidRPr="00C362C3">
              <w:rPr>
                <w:b/>
                <w:sz w:val="24"/>
                <w:szCs w:val="24"/>
              </w:rPr>
              <w:t xml:space="preserve">Manually/ Physically Signed </w:t>
            </w:r>
            <w:r w:rsidR="00690C2E" w:rsidRPr="00C362C3">
              <w:rPr>
                <w:b/>
                <w:sz w:val="24"/>
                <w:szCs w:val="24"/>
              </w:rPr>
              <w:t>Respondent</w:t>
            </w:r>
            <w:r w:rsidRPr="00C362C3">
              <w:rPr>
                <w:b/>
                <w:sz w:val="24"/>
                <w:szCs w:val="24"/>
              </w:rPr>
              <w:t xml:space="preserve"> </w:t>
            </w:r>
            <w:r w:rsidR="00690C2E" w:rsidRPr="00C362C3">
              <w:rPr>
                <w:b/>
                <w:sz w:val="24"/>
                <w:szCs w:val="24"/>
              </w:rPr>
              <w:t>Authorization</w:t>
            </w:r>
            <w:r w:rsidRPr="00C362C3">
              <w:rPr>
                <w:sz w:val="24"/>
                <w:szCs w:val="24"/>
              </w:rPr>
              <w:t xml:space="preserve"> </w:t>
            </w:r>
          </w:p>
        </w:tc>
        <w:tc>
          <w:tcPr>
            <w:tcW w:w="1260" w:type="dxa"/>
          </w:tcPr>
          <w:p w14:paraId="2C7D1BA6" w14:textId="77777777" w:rsidR="008631D4" w:rsidRPr="00C362C3" w:rsidRDefault="008631D4" w:rsidP="00DA6F05">
            <w:pPr>
              <w:widowControl w:val="0"/>
              <w:jc w:val="both"/>
              <w:rPr>
                <w:sz w:val="24"/>
                <w:szCs w:val="24"/>
              </w:rPr>
            </w:pPr>
            <w:r w:rsidRPr="00C362C3">
              <w:rPr>
                <w:sz w:val="24"/>
                <w:szCs w:val="24"/>
              </w:rPr>
              <w:t>Pass/Fail</w:t>
            </w:r>
          </w:p>
        </w:tc>
      </w:tr>
      <w:tr w:rsidR="00C362C3" w:rsidRPr="00C362C3" w14:paraId="0BED922D" w14:textId="77777777" w:rsidTr="00DA6F05">
        <w:tc>
          <w:tcPr>
            <w:tcW w:w="7380" w:type="dxa"/>
          </w:tcPr>
          <w:p w14:paraId="7FD17607" w14:textId="77777777" w:rsidR="008631D4" w:rsidRPr="00C362C3" w:rsidRDefault="008631D4" w:rsidP="00DA6F05">
            <w:pPr>
              <w:widowControl w:val="0"/>
              <w:jc w:val="both"/>
            </w:pPr>
            <w:r w:rsidRPr="00C362C3">
              <w:rPr>
                <w:b/>
                <w:sz w:val="24"/>
                <w:szCs w:val="24"/>
              </w:rPr>
              <w:t>Completed Cost Proposal (bid table)</w:t>
            </w:r>
          </w:p>
        </w:tc>
        <w:tc>
          <w:tcPr>
            <w:tcW w:w="1260" w:type="dxa"/>
          </w:tcPr>
          <w:p w14:paraId="21A9D8C4" w14:textId="77777777" w:rsidR="008631D4" w:rsidRPr="00C362C3" w:rsidRDefault="008631D4" w:rsidP="00DA6F05">
            <w:pPr>
              <w:widowControl w:val="0"/>
              <w:jc w:val="both"/>
              <w:rPr>
                <w:sz w:val="24"/>
                <w:szCs w:val="24"/>
              </w:rPr>
            </w:pPr>
            <w:r w:rsidRPr="00C362C3">
              <w:rPr>
                <w:sz w:val="24"/>
                <w:szCs w:val="24"/>
              </w:rPr>
              <w:t>Pass/Fail</w:t>
            </w:r>
          </w:p>
        </w:tc>
      </w:tr>
      <w:tr w:rsidR="00C362C3" w:rsidRPr="00C362C3" w14:paraId="1F3402B0" w14:textId="77777777" w:rsidTr="00DA6F05">
        <w:tc>
          <w:tcPr>
            <w:tcW w:w="7380" w:type="dxa"/>
          </w:tcPr>
          <w:p w14:paraId="03A2A9A8" w14:textId="31F674FB" w:rsidR="005A160A" w:rsidRPr="00C362C3" w:rsidRDefault="005A160A" w:rsidP="005A160A">
            <w:pPr>
              <w:widowControl w:val="0"/>
              <w:jc w:val="both"/>
              <w:rPr>
                <w:sz w:val="24"/>
                <w:szCs w:val="24"/>
              </w:rPr>
            </w:pPr>
            <w:r w:rsidRPr="00C362C3">
              <w:rPr>
                <w:b/>
                <w:sz w:val="24"/>
                <w:szCs w:val="24"/>
              </w:rPr>
              <w:t xml:space="preserve">Exceptions to Contract Terms and Conditions </w:t>
            </w:r>
          </w:p>
        </w:tc>
        <w:tc>
          <w:tcPr>
            <w:tcW w:w="1260" w:type="dxa"/>
          </w:tcPr>
          <w:p w14:paraId="125342BD" w14:textId="32073FD0" w:rsidR="005A160A" w:rsidRPr="00C362C3" w:rsidRDefault="005A160A" w:rsidP="005A160A">
            <w:pPr>
              <w:widowControl w:val="0"/>
              <w:jc w:val="both"/>
              <w:rPr>
                <w:sz w:val="24"/>
                <w:szCs w:val="24"/>
              </w:rPr>
            </w:pPr>
            <w:r w:rsidRPr="00C362C3">
              <w:rPr>
                <w:sz w:val="24"/>
                <w:szCs w:val="24"/>
              </w:rPr>
              <w:t>Pass/Fail</w:t>
            </w:r>
          </w:p>
        </w:tc>
      </w:tr>
      <w:tr w:rsidR="005A160A" w:rsidRPr="00C362C3" w14:paraId="1D64EDD4" w14:textId="77777777" w:rsidTr="00DA6F05">
        <w:tc>
          <w:tcPr>
            <w:tcW w:w="7380" w:type="dxa"/>
          </w:tcPr>
          <w:p w14:paraId="56AEC014" w14:textId="3D6FD8AA" w:rsidR="005A160A" w:rsidRPr="00C362C3" w:rsidRDefault="005A160A" w:rsidP="005A160A">
            <w:pPr>
              <w:widowControl w:val="0"/>
              <w:jc w:val="both"/>
              <w:rPr>
                <w:b/>
                <w:sz w:val="24"/>
                <w:szCs w:val="24"/>
              </w:rPr>
            </w:pPr>
            <w:r w:rsidRPr="00C362C3">
              <w:rPr>
                <w:b/>
                <w:sz w:val="24"/>
                <w:szCs w:val="24"/>
              </w:rPr>
              <w:t xml:space="preserve">Exceptions to RFP Notices, Terms and Conditions </w:t>
            </w:r>
          </w:p>
        </w:tc>
        <w:tc>
          <w:tcPr>
            <w:tcW w:w="1260" w:type="dxa"/>
          </w:tcPr>
          <w:p w14:paraId="090B9BCE" w14:textId="3BDC60BD" w:rsidR="005A160A" w:rsidRPr="00C362C3" w:rsidRDefault="005A160A" w:rsidP="005A160A">
            <w:pPr>
              <w:widowControl w:val="0"/>
              <w:rPr>
                <w:sz w:val="24"/>
                <w:szCs w:val="24"/>
              </w:rPr>
            </w:pPr>
            <w:r w:rsidRPr="00C362C3">
              <w:rPr>
                <w:sz w:val="24"/>
                <w:szCs w:val="24"/>
              </w:rPr>
              <w:t>Pass/Fail</w:t>
            </w:r>
          </w:p>
        </w:tc>
      </w:tr>
      <w:tr w:rsidR="00C362C3" w:rsidRPr="00C362C3" w14:paraId="43483B2E" w14:textId="77777777" w:rsidTr="00DA6F05">
        <w:tc>
          <w:tcPr>
            <w:tcW w:w="7380" w:type="dxa"/>
          </w:tcPr>
          <w:p w14:paraId="2957CBFE" w14:textId="77777777" w:rsidR="005A160A" w:rsidRPr="00C362C3" w:rsidRDefault="005A160A" w:rsidP="005A160A">
            <w:pPr>
              <w:widowControl w:val="0"/>
              <w:jc w:val="both"/>
            </w:pPr>
            <w:r w:rsidRPr="00C362C3">
              <w:rPr>
                <w:b/>
                <w:sz w:val="24"/>
                <w:szCs w:val="24"/>
              </w:rPr>
              <w:t>Minimum Respondent Qualifications</w:t>
            </w:r>
            <w:r w:rsidRPr="00C362C3">
              <w:rPr>
                <w:sz w:val="24"/>
                <w:szCs w:val="24"/>
              </w:rPr>
              <w:t xml:space="preserve">– Respondent meets the minimum respondent qualifications. </w:t>
            </w:r>
          </w:p>
        </w:tc>
        <w:tc>
          <w:tcPr>
            <w:tcW w:w="1260" w:type="dxa"/>
          </w:tcPr>
          <w:p w14:paraId="28398FA3" w14:textId="77777777" w:rsidR="005A160A" w:rsidRPr="00C362C3" w:rsidRDefault="005A160A" w:rsidP="005A160A">
            <w:pPr>
              <w:widowControl w:val="0"/>
              <w:rPr>
                <w:sz w:val="24"/>
                <w:szCs w:val="24"/>
              </w:rPr>
            </w:pPr>
            <w:r w:rsidRPr="00C362C3">
              <w:rPr>
                <w:sz w:val="24"/>
                <w:szCs w:val="24"/>
              </w:rPr>
              <w:t>Pass/Fail</w:t>
            </w:r>
          </w:p>
        </w:tc>
      </w:tr>
      <w:tr w:rsidR="00C362C3" w:rsidRPr="00C362C3" w14:paraId="46F400EA" w14:textId="77777777" w:rsidTr="00690C2E">
        <w:trPr>
          <w:trHeight w:val="557"/>
        </w:trPr>
        <w:tc>
          <w:tcPr>
            <w:tcW w:w="7380" w:type="dxa"/>
          </w:tcPr>
          <w:p w14:paraId="45131AD1" w14:textId="77777777" w:rsidR="005A160A" w:rsidRPr="00C362C3" w:rsidRDefault="005A160A" w:rsidP="005A160A">
            <w:pPr>
              <w:widowControl w:val="0"/>
              <w:jc w:val="both"/>
              <w:rPr>
                <w:sz w:val="24"/>
                <w:szCs w:val="24"/>
              </w:rPr>
            </w:pPr>
            <w:r w:rsidRPr="00C362C3">
              <w:rPr>
                <w:b/>
                <w:sz w:val="24"/>
                <w:szCs w:val="24"/>
              </w:rPr>
              <w:t>Completeness</w:t>
            </w:r>
            <w:r w:rsidRPr="00C362C3">
              <w:rPr>
                <w:sz w:val="24"/>
                <w:szCs w:val="24"/>
              </w:rPr>
              <w:t xml:space="preserve"> – The proposal otherwise complies with the format and content parameters. </w:t>
            </w:r>
          </w:p>
        </w:tc>
        <w:tc>
          <w:tcPr>
            <w:tcW w:w="1260" w:type="dxa"/>
          </w:tcPr>
          <w:p w14:paraId="08F8AC3B" w14:textId="77777777" w:rsidR="005A160A" w:rsidRPr="00C362C3" w:rsidRDefault="005A160A" w:rsidP="005A160A">
            <w:pPr>
              <w:widowControl w:val="0"/>
              <w:jc w:val="both"/>
              <w:rPr>
                <w:sz w:val="24"/>
                <w:szCs w:val="24"/>
              </w:rPr>
            </w:pPr>
            <w:r w:rsidRPr="00C362C3">
              <w:rPr>
                <w:sz w:val="24"/>
                <w:szCs w:val="24"/>
              </w:rPr>
              <w:t>Pass/Fail</w:t>
            </w:r>
          </w:p>
        </w:tc>
      </w:tr>
    </w:tbl>
    <w:p w14:paraId="19D3F4AA" w14:textId="77777777" w:rsidR="008631D4" w:rsidRPr="00C362C3" w:rsidRDefault="008631D4" w:rsidP="008631D4">
      <w:pPr>
        <w:rPr>
          <w:rFonts w:ascii="Times New Roman" w:hAnsi="Times New Roman" w:cs="Times New Roman"/>
        </w:rPr>
      </w:pPr>
    </w:p>
    <w:p w14:paraId="735DE78F" w14:textId="77863E46" w:rsidR="008631D4" w:rsidRDefault="008631D4" w:rsidP="008631D4">
      <w:pPr>
        <w:pStyle w:val="ListParagraph"/>
        <w:numPr>
          <w:ilvl w:val="0"/>
          <w:numId w:val="4"/>
        </w:numPr>
        <w:rPr>
          <w:rFonts w:ascii="Times New Roman" w:hAnsi="Times New Roman" w:cs="Times New Roman"/>
        </w:rPr>
      </w:pPr>
      <w:r w:rsidRPr="00C362C3">
        <w:rPr>
          <w:rFonts w:ascii="Times New Roman" w:hAnsi="Times New Roman" w:cs="Times New Roman"/>
        </w:rPr>
        <w:t xml:space="preserve">MPS reserves the right, in its sole discretion and if deemed in the best interest of MPS, </w:t>
      </w:r>
      <w:proofErr w:type="gramStart"/>
      <w:r w:rsidRPr="00C362C3">
        <w:rPr>
          <w:rFonts w:ascii="Times New Roman" w:hAnsi="Times New Roman" w:cs="Times New Roman"/>
        </w:rPr>
        <w:t>to:</w:t>
      </w:r>
      <w:proofErr w:type="gramEnd"/>
      <w:r w:rsidRPr="00C362C3">
        <w:rPr>
          <w:rFonts w:ascii="Times New Roman" w:hAnsi="Times New Roman" w:cs="Times New Roman"/>
        </w:rPr>
        <w:t xml:space="preserve"> </w:t>
      </w:r>
      <w:proofErr w:type="gramStart"/>
      <w:r w:rsidRPr="00C362C3">
        <w:rPr>
          <w:rFonts w:ascii="Times New Roman" w:hAnsi="Times New Roman" w:cs="Times New Roman"/>
        </w:rPr>
        <w:t>waive</w:t>
      </w:r>
      <w:proofErr w:type="gramEnd"/>
      <w:r w:rsidRPr="00C362C3">
        <w:rPr>
          <w:rFonts w:ascii="Times New Roman" w:hAnsi="Times New Roman" w:cs="Times New Roman"/>
        </w:rPr>
        <w:t xml:space="preserve"> a minimum proposal requirement; waive irregularities in any proposal; reject all proposals received in response to this RF</w:t>
      </w:r>
      <w:r w:rsidR="007D2D7D">
        <w:rPr>
          <w:rFonts w:ascii="Times New Roman" w:hAnsi="Times New Roman" w:cs="Times New Roman"/>
        </w:rPr>
        <w:t>Q</w:t>
      </w:r>
      <w:r w:rsidRPr="00C362C3">
        <w:rPr>
          <w:rFonts w:ascii="Times New Roman" w:hAnsi="Times New Roman" w:cs="Times New Roman"/>
        </w:rPr>
        <w:t>; accept late proposals or improperly formatted proposals; and make a partial award or not make any award.</w:t>
      </w:r>
    </w:p>
    <w:p w14:paraId="7D88181B" w14:textId="02CBCB0E" w:rsidR="00F46AB1" w:rsidRPr="00F46AB1" w:rsidRDefault="00F46AB1" w:rsidP="00F46AB1">
      <w:pPr>
        <w:rPr>
          <w:rFonts w:ascii="Times New Roman" w:hAnsi="Times New Roman" w:cs="Times New Roman"/>
          <w:b/>
          <w:bCs/>
        </w:rPr>
      </w:pPr>
      <w:r w:rsidRPr="00F46AB1">
        <w:rPr>
          <w:rFonts w:ascii="Times New Roman" w:hAnsi="Times New Roman" w:cs="Times New Roman"/>
          <w:b/>
          <w:bCs/>
        </w:rPr>
        <w:t>Bid</w:t>
      </w:r>
      <w:r>
        <w:rPr>
          <w:rFonts w:ascii="Times New Roman" w:hAnsi="Times New Roman" w:cs="Times New Roman"/>
          <w:b/>
          <w:bCs/>
        </w:rPr>
        <w:t xml:space="preserve"> and Pricing</w:t>
      </w:r>
    </w:p>
    <w:p w14:paraId="0027B60F" w14:textId="2ACB88B2" w:rsidR="00F46AB1" w:rsidRDefault="00F46AB1" w:rsidP="00F46AB1">
      <w:pPr>
        <w:pStyle w:val="ListParagraph"/>
        <w:numPr>
          <w:ilvl w:val="0"/>
          <w:numId w:val="4"/>
        </w:numPr>
        <w:rPr>
          <w:rFonts w:ascii="Times New Roman" w:hAnsi="Times New Roman" w:cs="Times New Roman"/>
        </w:rPr>
      </w:pPr>
      <w:r w:rsidRPr="00F46AB1">
        <w:rPr>
          <w:rFonts w:ascii="Times New Roman" w:hAnsi="Times New Roman" w:cs="Times New Roman"/>
        </w:rPr>
        <w:t xml:space="preserve">Orders will be placed by end users for quantities as needed. MPS does not guarantee the amount that will </w:t>
      </w:r>
      <w:proofErr w:type="gramStart"/>
      <w:r w:rsidRPr="00F46AB1">
        <w:rPr>
          <w:rFonts w:ascii="Times New Roman" w:hAnsi="Times New Roman" w:cs="Times New Roman"/>
        </w:rPr>
        <w:t>actually be</w:t>
      </w:r>
      <w:proofErr w:type="gramEnd"/>
      <w:r w:rsidRPr="00F46AB1">
        <w:rPr>
          <w:rFonts w:ascii="Times New Roman" w:hAnsi="Times New Roman" w:cs="Times New Roman"/>
        </w:rPr>
        <w:t xml:space="preserve"> purchased.</w:t>
      </w:r>
    </w:p>
    <w:p w14:paraId="3E471E01" w14:textId="098F30A4" w:rsidR="00F46AB1" w:rsidRPr="00F46AB1" w:rsidRDefault="00F46AB1" w:rsidP="00F46AB1">
      <w:pPr>
        <w:pStyle w:val="ListParagraph"/>
        <w:numPr>
          <w:ilvl w:val="0"/>
          <w:numId w:val="4"/>
        </w:numPr>
        <w:rPr>
          <w:rFonts w:ascii="Times New Roman" w:hAnsi="Times New Roman" w:cs="Times New Roman"/>
        </w:rPr>
      </w:pPr>
      <w:r>
        <w:rPr>
          <w:rFonts w:ascii="Times New Roman" w:hAnsi="Times New Roman" w:cs="Times New Roman"/>
        </w:rPr>
        <w:t xml:space="preserve">Prices quoted will remain in effect for a minimum of a </w:t>
      </w:r>
      <w:proofErr w:type="gramStart"/>
      <w:r>
        <w:rPr>
          <w:rFonts w:ascii="Times New Roman" w:hAnsi="Times New Roman" w:cs="Times New Roman"/>
        </w:rPr>
        <w:t>one year</w:t>
      </w:r>
      <w:proofErr w:type="gramEnd"/>
      <w:r>
        <w:rPr>
          <w:rFonts w:ascii="Times New Roman" w:hAnsi="Times New Roman" w:cs="Times New Roman"/>
        </w:rPr>
        <w:t xml:space="preserve"> period from initial contract execution.  After one year, </w:t>
      </w:r>
      <w:r w:rsidR="007E4420">
        <w:rPr>
          <w:rFonts w:ascii="Times New Roman" w:hAnsi="Times New Roman" w:cs="Times New Roman"/>
        </w:rPr>
        <w:t>a</w:t>
      </w:r>
      <w:r w:rsidRPr="00F46AB1">
        <w:rPr>
          <w:rFonts w:ascii="Times New Roman" w:hAnsi="Times New Roman" w:cs="Times New Roman"/>
        </w:rPr>
        <w:t>ny request for a price increase must be made in writing to the Director of Procurement and Risk Management at least 60 days in advance of the effective date of the increase</w:t>
      </w:r>
      <w:r>
        <w:rPr>
          <w:rFonts w:ascii="Times New Roman" w:hAnsi="Times New Roman" w:cs="Times New Roman"/>
        </w:rPr>
        <w:t>.</w:t>
      </w:r>
    </w:p>
    <w:p w14:paraId="0CEF0356" w14:textId="0E1A20BE" w:rsidR="007C7C2F" w:rsidRPr="00C362C3" w:rsidRDefault="007C7C2F" w:rsidP="007C7C2F">
      <w:pPr>
        <w:rPr>
          <w:rFonts w:ascii="Times New Roman" w:hAnsi="Times New Roman" w:cs="Times New Roman"/>
          <w:b/>
        </w:rPr>
      </w:pPr>
      <w:r w:rsidRPr="00C362C3">
        <w:rPr>
          <w:rFonts w:ascii="Times New Roman" w:hAnsi="Times New Roman" w:cs="Times New Roman"/>
          <w:b/>
        </w:rPr>
        <w:t>Resulting Contract</w:t>
      </w:r>
      <w:r w:rsidR="0041229E" w:rsidRPr="00C362C3">
        <w:rPr>
          <w:rFonts w:ascii="Times New Roman" w:hAnsi="Times New Roman" w:cs="Times New Roman"/>
          <w:b/>
        </w:rPr>
        <w:t xml:space="preserve"> and Exceptions</w:t>
      </w:r>
    </w:p>
    <w:p w14:paraId="67E51DC4" w14:textId="5BA3CB3C" w:rsidR="001D2BB4" w:rsidRPr="00C362C3" w:rsidRDefault="001D2BB4" w:rsidP="008631D4">
      <w:pPr>
        <w:pStyle w:val="ListParagraph"/>
        <w:numPr>
          <w:ilvl w:val="0"/>
          <w:numId w:val="4"/>
        </w:numPr>
        <w:rPr>
          <w:rFonts w:ascii="Times New Roman" w:hAnsi="Times New Roman" w:cs="Times New Roman"/>
        </w:rPr>
      </w:pPr>
      <w:r w:rsidRPr="00C362C3">
        <w:rPr>
          <w:rFonts w:ascii="Times New Roman" w:hAnsi="Times New Roman" w:cs="Times New Roman"/>
        </w:rPr>
        <w:t xml:space="preserve">Respondent understands and agrees that only those </w:t>
      </w:r>
      <w:r w:rsidR="005B4E94" w:rsidRPr="00C362C3">
        <w:rPr>
          <w:rFonts w:ascii="Times New Roman" w:hAnsi="Times New Roman" w:cs="Times New Roman"/>
        </w:rPr>
        <w:t xml:space="preserve">exceptions or </w:t>
      </w:r>
      <w:r w:rsidRPr="00C362C3">
        <w:rPr>
          <w:rFonts w:ascii="Times New Roman" w:hAnsi="Times New Roman" w:cs="Times New Roman"/>
        </w:rPr>
        <w:t>additional contract terms or conditions specifically set forth in the “Exceptions” section of this proposal will be considered by MPS. Any exception or proposed additional contract term or condition not set forth in the Exceptions section will neither be considered nor accepted. It is insufficient for Respondent to cite to a document or incorporate a document by reference. Any such citation or incorporation will be disregarded.</w:t>
      </w:r>
    </w:p>
    <w:p w14:paraId="5F02DF7A" w14:textId="3A24DFAF" w:rsidR="00DD6360" w:rsidRPr="00C362C3" w:rsidRDefault="00DD6360" w:rsidP="008631D4">
      <w:pPr>
        <w:pStyle w:val="ListParagraph"/>
        <w:widowControl w:val="0"/>
        <w:numPr>
          <w:ilvl w:val="0"/>
          <w:numId w:val="4"/>
        </w:numPr>
        <w:jc w:val="both"/>
        <w:rPr>
          <w:rFonts w:ascii="Times New Roman" w:hAnsi="Times New Roman" w:cs="Times New Roman"/>
          <w:sz w:val="24"/>
          <w:szCs w:val="24"/>
        </w:rPr>
      </w:pPr>
      <w:r w:rsidRPr="00C362C3">
        <w:rPr>
          <w:rFonts w:ascii="Times New Roman" w:hAnsi="Times New Roman" w:cs="Times New Roman"/>
          <w:sz w:val="24"/>
          <w:szCs w:val="24"/>
        </w:rPr>
        <w:t>MPS’s Director of Procurement &amp; Risk Management, or his/her designated staff, will review any exceptions or proposed additions to determine if their nature or extent precludes ultimate agreement on a contract between MPS and respondent and will assign a “pass” or “fail” determination accordingly as to that minimum proposal requirement.</w:t>
      </w:r>
    </w:p>
    <w:p w14:paraId="0C443AE4" w14:textId="7560A3A1" w:rsidR="00DD6360" w:rsidRPr="00C362C3" w:rsidRDefault="00DD6360" w:rsidP="008631D4">
      <w:pPr>
        <w:pStyle w:val="ListParagraph"/>
        <w:numPr>
          <w:ilvl w:val="0"/>
          <w:numId w:val="4"/>
        </w:numPr>
        <w:jc w:val="both"/>
        <w:rPr>
          <w:rFonts w:ascii="Times New Roman" w:hAnsi="Times New Roman" w:cs="Times New Roman"/>
          <w:sz w:val="24"/>
          <w:szCs w:val="24"/>
        </w:rPr>
      </w:pPr>
      <w:r w:rsidRPr="00C362C3">
        <w:rPr>
          <w:rFonts w:ascii="Times New Roman" w:hAnsi="Times New Roman" w:cs="Times New Roman"/>
          <w:sz w:val="24"/>
          <w:szCs w:val="24"/>
        </w:rPr>
        <w:lastRenderedPageBreak/>
        <w:t>A “pass” as to the minimum proposal requirement does not mean that all the exceptions or proposed additions will be agreed to by MPS, but merely that they will be a point of discussion should respondent and MPS enter into contractual negotiations.</w:t>
      </w:r>
    </w:p>
    <w:p w14:paraId="7CD29BDB" w14:textId="74ED189B" w:rsidR="00A41C65" w:rsidRPr="00C362C3" w:rsidRDefault="0020172A" w:rsidP="00A41C65">
      <w:pPr>
        <w:rPr>
          <w:rFonts w:ascii="Times New Roman" w:hAnsi="Times New Roman" w:cs="Times New Roman"/>
          <w:b/>
        </w:rPr>
      </w:pPr>
      <w:r w:rsidRPr="00C362C3">
        <w:rPr>
          <w:rFonts w:ascii="Times New Roman" w:hAnsi="Times New Roman" w:cs="Times New Roman"/>
          <w:b/>
        </w:rPr>
        <w:t xml:space="preserve">Proposal </w:t>
      </w:r>
      <w:r w:rsidR="00A41C65" w:rsidRPr="00C362C3">
        <w:rPr>
          <w:rFonts w:ascii="Times New Roman" w:hAnsi="Times New Roman" w:cs="Times New Roman"/>
          <w:b/>
        </w:rPr>
        <w:t xml:space="preserve">Evaluation </w:t>
      </w:r>
    </w:p>
    <w:p w14:paraId="269695B5" w14:textId="2A4FFB07" w:rsidR="00A41C65" w:rsidRPr="007E4420" w:rsidRDefault="007D2D7D" w:rsidP="007E4420">
      <w:pPr>
        <w:pStyle w:val="ListParagraph"/>
        <w:numPr>
          <w:ilvl w:val="0"/>
          <w:numId w:val="4"/>
        </w:numPr>
        <w:rPr>
          <w:rFonts w:ascii="Times New Roman" w:hAnsi="Times New Roman" w:cs="Times New Roman"/>
        </w:rPr>
      </w:pPr>
      <w:r w:rsidRPr="007E4420">
        <w:rPr>
          <w:rFonts w:ascii="Times New Roman" w:hAnsi="Times New Roman" w:cs="Times New Roman"/>
        </w:rPr>
        <w:t>Proposals will be evaluated on a Pass/Fail basis by procurement staff in collaboration with a subject matter expert for the service under RFQ.</w:t>
      </w:r>
    </w:p>
    <w:p w14:paraId="428A4266" w14:textId="22997D85" w:rsidR="007E4420" w:rsidRPr="007E4420" w:rsidRDefault="007E4420" w:rsidP="007E4420">
      <w:pPr>
        <w:pStyle w:val="ListParagraph"/>
        <w:numPr>
          <w:ilvl w:val="0"/>
          <w:numId w:val="4"/>
        </w:numPr>
        <w:rPr>
          <w:rFonts w:ascii="Times New Roman" w:hAnsi="Times New Roman" w:cs="Times New Roman"/>
        </w:rPr>
      </w:pPr>
      <w:r w:rsidRPr="007E4420">
        <w:rPr>
          <w:rFonts w:ascii="Times New Roman" w:hAnsi="Times New Roman" w:cs="Times New Roman"/>
        </w:rPr>
        <w:t>The Director of Procurement &amp; Risk Management, or his/her designee, will be the final judge as to whether an item meets the specifications for this RFB.</w:t>
      </w:r>
    </w:p>
    <w:p w14:paraId="2DE527F9" w14:textId="168B072B" w:rsidR="0020172A" w:rsidRPr="00C362C3" w:rsidRDefault="0020172A" w:rsidP="007E4420">
      <w:pPr>
        <w:pStyle w:val="ListParagraph"/>
        <w:numPr>
          <w:ilvl w:val="0"/>
          <w:numId w:val="4"/>
        </w:numPr>
        <w:rPr>
          <w:rFonts w:ascii="Times New Roman" w:hAnsi="Times New Roman" w:cs="Times New Roman"/>
        </w:rPr>
      </w:pPr>
      <w:r w:rsidRPr="00C362C3">
        <w:rPr>
          <w:rFonts w:ascii="Times New Roman" w:hAnsi="Times New Roman" w:cs="Times New Roman"/>
        </w:rPr>
        <w:t>Best and Final Offer – MPS reserves the right to involve one or more respondents in a Best and Final Offer (“BAFO”) process. BAFO may be used when no single response addresses all the specifications, when the costs submitted by all respondents are too high, when two or more respondents are virtually tied after the evaluation process or when all proposals are unclear or deficient in one or more areas. If BAFO is utilized, respondents may be required to submit revisions to their proposals. MPS will send out a BAFO request to invited respondents that will set forth the areas of the proposal to be covered and the date and time by which the BAFO must be returned. All respondents will be treated equally and, during the process, no information will be transmitted to any respondent about any other respondent’s offer. MPS reserves the right, in BAFO, to apply additional criteria not listed in the original RF</w:t>
      </w:r>
      <w:r w:rsidR="007D2D7D">
        <w:rPr>
          <w:rFonts w:ascii="Times New Roman" w:hAnsi="Times New Roman" w:cs="Times New Roman"/>
        </w:rPr>
        <w:t>Q</w:t>
      </w:r>
      <w:r w:rsidRPr="00C362C3">
        <w:rPr>
          <w:rFonts w:ascii="Times New Roman" w:hAnsi="Times New Roman" w:cs="Times New Roman"/>
        </w:rPr>
        <w:t>, but any additional criteria will be disclosed to respondents in the BAFO request.</w:t>
      </w:r>
    </w:p>
    <w:p w14:paraId="24F243F6" w14:textId="0C9B2E7B" w:rsidR="0020172A" w:rsidRPr="00C362C3" w:rsidRDefault="0020172A" w:rsidP="007E4420">
      <w:pPr>
        <w:pStyle w:val="ListParagraph"/>
        <w:numPr>
          <w:ilvl w:val="0"/>
          <w:numId w:val="4"/>
        </w:numPr>
        <w:rPr>
          <w:rFonts w:ascii="Times New Roman" w:hAnsi="Times New Roman" w:cs="Times New Roman"/>
        </w:rPr>
      </w:pPr>
      <w:r w:rsidRPr="00C362C3">
        <w:rPr>
          <w:rFonts w:ascii="Times New Roman" w:hAnsi="Times New Roman" w:cs="Times New Roman"/>
        </w:rPr>
        <w:t>Negotiation – MPS will open negotiations with the highest-ranked respondent after evaluation, interviews or BAFO process. MPS reserves the right to open negotiations with the second highest-ranked vendor if negotiations with the highest-ranked vendor are not successful. MPS reserves the right to delete or add services until the final contract signing.</w:t>
      </w:r>
    </w:p>
    <w:p w14:paraId="06E5759D" w14:textId="65E6FDE8" w:rsidR="00A41C65" w:rsidRPr="00C362C3" w:rsidRDefault="00A41C65" w:rsidP="00A41C65">
      <w:pPr>
        <w:rPr>
          <w:rFonts w:ascii="Times New Roman" w:hAnsi="Times New Roman" w:cs="Times New Roman"/>
          <w:b/>
        </w:rPr>
      </w:pPr>
      <w:r w:rsidRPr="00C362C3">
        <w:rPr>
          <w:rFonts w:ascii="Times New Roman" w:hAnsi="Times New Roman" w:cs="Times New Roman"/>
          <w:b/>
        </w:rPr>
        <w:t>Reservation of Rights</w:t>
      </w:r>
    </w:p>
    <w:p w14:paraId="2BDDB837" w14:textId="77777777" w:rsidR="00A41C65" w:rsidRPr="00C362C3" w:rsidRDefault="00A41C65" w:rsidP="00A41C65">
      <w:pPr>
        <w:pStyle w:val="ListParagraph"/>
        <w:numPr>
          <w:ilvl w:val="0"/>
          <w:numId w:val="4"/>
        </w:numPr>
        <w:rPr>
          <w:rFonts w:ascii="Times New Roman" w:hAnsi="Times New Roman" w:cs="Times New Roman"/>
        </w:rPr>
      </w:pPr>
      <w:r w:rsidRPr="00C362C3">
        <w:rPr>
          <w:rFonts w:ascii="Times New Roman" w:hAnsi="Times New Roman" w:cs="Times New Roman"/>
        </w:rPr>
        <w:t xml:space="preserve">MPS reserves the following rights: </w:t>
      </w:r>
    </w:p>
    <w:p w14:paraId="73F0E7F3" w14:textId="77777777" w:rsidR="00A41C65" w:rsidRPr="00C362C3" w:rsidRDefault="00A41C65" w:rsidP="00A41C65">
      <w:pPr>
        <w:pStyle w:val="ListParagraph"/>
        <w:numPr>
          <w:ilvl w:val="0"/>
          <w:numId w:val="2"/>
        </w:numPr>
        <w:rPr>
          <w:rFonts w:ascii="Times New Roman" w:hAnsi="Times New Roman" w:cs="Times New Roman"/>
        </w:rPr>
      </w:pPr>
      <w:r w:rsidRPr="00C362C3">
        <w:rPr>
          <w:rFonts w:ascii="Times New Roman" w:hAnsi="Times New Roman" w:cs="Times New Roman"/>
        </w:rPr>
        <w:t>To make a partial award.</w:t>
      </w:r>
    </w:p>
    <w:p w14:paraId="7BFF4A89" w14:textId="77777777" w:rsidR="00A41C65" w:rsidRPr="00C362C3" w:rsidRDefault="00A41C65" w:rsidP="00A41C65">
      <w:pPr>
        <w:pStyle w:val="ListParagraph"/>
        <w:numPr>
          <w:ilvl w:val="0"/>
          <w:numId w:val="2"/>
        </w:numPr>
        <w:rPr>
          <w:rFonts w:ascii="Times New Roman" w:hAnsi="Times New Roman" w:cs="Times New Roman"/>
        </w:rPr>
      </w:pPr>
      <w:r w:rsidRPr="00C362C3">
        <w:rPr>
          <w:rFonts w:ascii="Times New Roman" w:hAnsi="Times New Roman" w:cs="Times New Roman"/>
        </w:rPr>
        <w:t>To make no award.</w:t>
      </w:r>
    </w:p>
    <w:p w14:paraId="0BDB7451" w14:textId="77777777" w:rsidR="00A41C65" w:rsidRPr="00C362C3" w:rsidRDefault="00A41C65" w:rsidP="00A41C65">
      <w:pPr>
        <w:pStyle w:val="ListParagraph"/>
        <w:numPr>
          <w:ilvl w:val="0"/>
          <w:numId w:val="2"/>
        </w:numPr>
        <w:rPr>
          <w:rFonts w:ascii="Times New Roman" w:hAnsi="Times New Roman" w:cs="Times New Roman"/>
        </w:rPr>
      </w:pPr>
      <w:r w:rsidRPr="00C362C3">
        <w:rPr>
          <w:rFonts w:ascii="Times New Roman" w:hAnsi="Times New Roman" w:cs="Times New Roman"/>
        </w:rPr>
        <w:t>To award multiple respondents.</w:t>
      </w:r>
    </w:p>
    <w:p w14:paraId="7D09F55A" w14:textId="5EE9706B" w:rsidR="00A41C65" w:rsidRPr="00C362C3" w:rsidRDefault="00A41C65" w:rsidP="00A41C65">
      <w:pPr>
        <w:pStyle w:val="ListParagraph"/>
        <w:numPr>
          <w:ilvl w:val="0"/>
          <w:numId w:val="2"/>
        </w:numPr>
        <w:rPr>
          <w:rFonts w:ascii="Times New Roman" w:hAnsi="Times New Roman" w:cs="Times New Roman"/>
        </w:rPr>
      </w:pPr>
      <w:r w:rsidRPr="00C362C3">
        <w:rPr>
          <w:rFonts w:ascii="Times New Roman" w:hAnsi="Times New Roman" w:cs="Times New Roman"/>
        </w:rPr>
        <w:t>To reject all proposals received in response to this RF</w:t>
      </w:r>
      <w:r w:rsidR="00F46AB1">
        <w:rPr>
          <w:rFonts w:ascii="Times New Roman" w:hAnsi="Times New Roman" w:cs="Times New Roman"/>
        </w:rPr>
        <w:t>Q</w:t>
      </w:r>
    </w:p>
    <w:p w14:paraId="02168B2A" w14:textId="77777777" w:rsidR="00A41C65" w:rsidRPr="00C362C3" w:rsidRDefault="00A41C65" w:rsidP="00A41C65">
      <w:pPr>
        <w:pStyle w:val="ListParagraph"/>
        <w:numPr>
          <w:ilvl w:val="0"/>
          <w:numId w:val="2"/>
        </w:numPr>
        <w:rPr>
          <w:rFonts w:ascii="Times New Roman" w:hAnsi="Times New Roman" w:cs="Times New Roman"/>
        </w:rPr>
      </w:pPr>
      <w:r w:rsidRPr="00C362C3">
        <w:rPr>
          <w:rFonts w:ascii="Times New Roman" w:hAnsi="Times New Roman" w:cs="Times New Roman"/>
        </w:rPr>
        <w:t xml:space="preserve">To waive any irregularities and technicalities and may, at its sole discretion, request </w:t>
      </w:r>
      <w:proofErr w:type="gramStart"/>
      <w:r w:rsidRPr="00C362C3">
        <w:rPr>
          <w:rFonts w:ascii="Times New Roman" w:hAnsi="Times New Roman" w:cs="Times New Roman"/>
        </w:rPr>
        <w:t>a clarification</w:t>
      </w:r>
      <w:proofErr w:type="gramEnd"/>
      <w:r w:rsidRPr="00C362C3">
        <w:rPr>
          <w:rFonts w:ascii="Times New Roman" w:hAnsi="Times New Roman" w:cs="Times New Roman"/>
        </w:rPr>
        <w:t xml:space="preserve"> or other information to evaluate any or all proposals.</w:t>
      </w:r>
    </w:p>
    <w:p w14:paraId="35E57B56" w14:textId="77777777" w:rsidR="00A41C65" w:rsidRPr="00C362C3" w:rsidRDefault="00A41C65" w:rsidP="00A41C65">
      <w:pPr>
        <w:pStyle w:val="ListParagraph"/>
        <w:numPr>
          <w:ilvl w:val="0"/>
          <w:numId w:val="2"/>
        </w:numPr>
        <w:rPr>
          <w:rFonts w:ascii="Times New Roman" w:hAnsi="Times New Roman" w:cs="Times New Roman"/>
        </w:rPr>
      </w:pPr>
      <w:r w:rsidRPr="00C362C3">
        <w:rPr>
          <w:rFonts w:ascii="Times New Roman" w:hAnsi="Times New Roman" w:cs="Times New Roman"/>
        </w:rPr>
        <w:t>To re-award the contract to the next highest scoring responsive respondent in the event the respondent to whom a contract is awarded defaults in executing the formal agreement.</w:t>
      </w:r>
    </w:p>
    <w:p w14:paraId="3FB96B1C" w14:textId="77777777" w:rsidR="00A41C65" w:rsidRPr="00C362C3" w:rsidRDefault="00A41C65" w:rsidP="00A41C65">
      <w:pPr>
        <w:pStyle w:val="ListParagraph"/>
        <w:numPr>
          <w:ilvl w:val="0"/>
          <w:numId w:val="2"/>
        </w:numPr>
        <w:rPr>
          <w:rFonts w:ascii="Times New Roman" w:hAnsi="Times New Roman" w:cs="Times New Roman"/>
        </w:rPr>
      </w:pPr>
      <w:r w:rsidRPr="00C362C3">
        <w:rPr>
          <w:rFonts w:ascii="Times New Roman" w:hAnsi="Times New Roman" w:cs="Times New Roman"/>
        </w:rPr>
        <w:t>To waive a minimum proposal requirement</w:t>
      </w:r>
    </w:p>
    <w:p w14:paraId="474EEBFC" w14:textId="77777777" w:rsidR="00A41C65" w:rsidRPr="00C362C3" w:rsidRDefault="00A41C65" w:rsidP="00A41C65">
      <w:pPr>
        <w:pStyle w:val="ListParagraph"/>
        <w:numPr>
          <w:ilvl w:val="0"/>
          <w:numId w:val="2"/>
        </w:numPr>
        <w:rPr>
          <w:rFonts w:ascii="Times New Roman" w:hAnsi="Times New Roman" w:cs="Times New Roman"/>
        </w:rPr>
      </w:pPr>
      <w:r w:rsidRPr="00C362C3">
        <w:rPr>
          <w:rFonts w:ascii="Times New Roman" w:hAnsi="Times New Roman" w:cs="Times New Roman"/>
        </w:rPr>
        <w:t>To waive irregularities in any proposal</w:t>
      </w:r>
    </w:p>
    <w:p w14:paraId="39C00215" w14:textId="77777777" w:rsidR="00A41C65" w:rsidRPr="00C362C3" w:rsidRDefault="00A41C65" w:rsidP="00A41C65">
      <w:pPr>
        <w:pStyle w:val="ListParagraph"/>
        <w:numPr>
          <w:ilvl w:val="0"/>
          <w:numId w:val="2"/>
        </w:numPr>
        <w:rPr>
          <w:rFonts w:ascii="Times New Roman" w:hAnsi="Times New Roman" w:cs="Times New Roman"/>
        </w:rPr>
      </w:pPr>
      <w:r w:rsidRPr="00C362C3">
        <w:rPr>
          <w:rFonts w:ascii="Times New Roman" w:hAnsi="Times New Roman" w:cs="Times New Roman"/>
        </w:rPr>
        <w:t>To accept late proposals or improperly formatted proposals</w:t>
      </w:r>
    </w:p>
    <w:p w14:paraId="161CA9D0" w14:textId="77777777" w:rsidR="00A41C65" w:rsidRPr="00C362C3" w:rsidRDefault="00A41C65" w:rsidP="00A41C65">
      <w:pPr>
        <w:pStyle w:val="ListParagraph"/>
        <w:ind w:left="1080"/>
        <w:rPr>
          <w:rFonts w:ascii="Times New Roman" w:hAnsi="Times New Roman" w:cs="Times New Roman"/>
        </w:rPr>
      </w:pPr>
    </w:p>
    <w:p w14:paraId="64AB3D4B" w14:textId="77777777" w:rsidR="00A41C65" w:rsidRPr="00C362C3" w:rsidRDefault="00A41C65" w:rsidP="00A41C65">
      <w:pPr>
        <w:pStyle w:val="ListParagraph"/>
        <w:numPr>
          <w:ilvl w:val="0"/>
          <w:numId w:val="4"/>
        </w:numPr>
        <w:rPr>
          <w:rFonts w:ascii="Times New Roman" w:hAnsi="Times New Roman" w:cs="Times New Roman"/>
        </w:rPr>
      </w:pPr>
      <w:r w:rsidRPr="00C362C3">
        <w:rPr>
          <w:rFonts w:ascii="Times New Roman" w:hAnsi="Times New Roman" w:cs="Times New Roman"/>
        </w:rPr>
        <w:t>Respondent understands and agrees that it is in the best interest of MPS, to accept or reject any and all portions thereof, select the next most responsive respondent, or if necessary issue a new solicitation document or take other action as MPS deems appropriate.</w:t>
      </w:r>
    </w:p>
    <w:p w14:paraId="0C082F79" w14:textId="77777777" w:rsidR="00A41C65" w:rsidRPr="00C362C3" w:rsidRDefault="00A41C65" w:rsidP="00A41C65">
      <w:pPr>
        <w:rPr>
          <w:rFonts w:ascii="Times New Roman" w:hAnsi="Times New Roman" w:cs="Times New Roman"/>
          <w:b/>
        </w:rPr>
      </w:pPr>
      <w:r w:rsidRPr="00C362C3">
        <w:rPr>
          <w:rFonts w:ascii="Times New Roman" w:hAnsi="Times New Roman" w:cs="Times New Roman"/>
          <w:b/>
        </w:rPr>
        <w:t>Award Statement</w:t>
      </w:r>
    </w:p>
    <w:p w14:paraId="3111F89E" w14:textId="2F5871AE" w:rsidR="00A41C65" w:rsidRPr="00C362C3" w:rsidRDefault="00A41C65" w:rsidP="00A41C65">
      <w:pPr>
        <w:pStyle w:val="ListParagraph"/>
        <w:numPr>
          <w:ilvl w:val="0"/>
          <w:numId w:val="4"/>
        </w:numPr>
        <w:rPr>
          <w:rFonts w:ascii="Times New Roman" w:hAnsi="Times New Roman" w:cs="Times New Roman"/>
        </w:rPr>
      </w:pPr>
      <w:r w:rsidRPr="00C362C3">
        <w:rPr>
          <w:rFonts w:ascii="Times New Roman" w:hAnsi="Times New Roman" w:cs="Times New Roman"/>
          <w:bCs/>
        </w:rPr>
        <w:t>Upon final approval by the Milwaukee Board of School Directors, MPS will post the results of the RF</w:t>
      </w:r>
      <w:r w:rsidR="00F46AB1">
        <w:rPr>
          <w:rFonts w:ascii="Times New Roman" w:hAnsi="Times New Roman" w:cs="Times New Roman"/>
          <w:bCs/>
        </w:rPr>
        <w:t>Q</w:t>
      </w:r>
      <w:r w:rsidRPr="00C362C3">
        <w:rPr>
          <w:rFonts w:ascii="Times New Roman" w:hAnsi="Times New Roman" w:cs="Times New Roman"/>
          <w:bCs/>
        </w:rPr>
        <w:t xml:space="preserve"> at http://mps.milwaukee.k12.wi.us/en/District/Vendors-</w:t>
      </w:r>
      <w:r w:rsidRPr="00C362C3">
        <w:rPr>
          <w:rFonts w:ascii="Times New Roman" w:hAnsi="Times New Roman" w:cs="Times New Roman"/>
          <w:bCs/>
        </w:rPr>
        <w:lastRenderedPageBreak/>
        <w:t>Contractors/Vendors/Tabulations--Awards.htm. No individual communications will be sent out to respondents. It is the sole responsibility of respondents to check the site for any contract award that may be issued. Respondents may not contact MPS to inquire about the status of an award prior to the posting of the results.</w:t>
      </w:r>
    </w:p>
    <w:p w14:paraId="43D69556" w14:textId="77777777" w:rsidR="009B7B55" w:rsidRPr="00C362C3" w:rsidRDefault="009B7B55" w:rsidP="009B7B55">
      <w:pPr>
        <w:rPr>
          <w:rFonts w:ascii="Times New Roman" w:hAnsi="Times New Roman" w:cs="Times New Roman"/>
          <w:b/>
        </w:rPr>
      </w:pPr>
      <w:r w:rsidRPr="00C362C3">
        <w:rPr>
          <w:rFonts w:ascii="Times New Roman" w:hAnsi="Times New Roman" w:cs="Times New Roman"/>
          <w:b/>
        </w:rPr>
        <w:t>Appeals</w:t>
      </w:r>
    </w:p>
    <w:p w14:paraId="534D7401" w14:textId="6DAE9328" w:rsidR="008C08A2" w:rsidRPr="00660F1C" w:rsidRDefault="008C08A2" w:rsidP="00A41C65">
      <w:pPr>
        <w:pStyle w:val="ListParagraph"/>
        <w:numPr>
          <w:ilvl w:val="0"/>
          <w:numId w:val="4"/>
        </w:numPr>
        <w:rPr>
          <w:rFonts w:ascii="Times New Roman" w:hAnsi="Times New Roman" w:cs="Times New Roman"/>
          <w:b/>
        </w:rPr>
      </w:pPr>
      <w:r w:rsidRPr="00C362C3">
        <w:rPr>
          <w:rFonts w:ascii="Times New Roman" w:hAnsi="Times New Roman" w:cs="Times New Roman"/>
        </w:rPr>
        <w:t xml:space="preserve">MPS' appeals regarding MPS’s procurement process are handled by the Office of Accountability and Efficiency. Details on appeals can be found at </w:t>
      </w:r>
      <w:hyperlink r:id="rId9" w:history="1">
        <w:r w:rsidRPr="00C362C3">
          <w:rPr>
            <w:rStyle w:val="Hyperlink"/>
            <w:rFonts w:ascii="Times New Roman" w:hAnsi="Times New Roman" w:cs="Times New Roman"/>
          </w:rPr>
          <w:t>http://mps.milwaukee.k12.wi.us/MPS-English/OBG/OAE/Policies-and-Laws/Bid_RFP-Appeals-Form.pdf</w:t>
        </w:r>
      </w:hyperlink>
      <w:r w:rsidRPr="00C362C3">
        <w:rPr>
          <w:rFonts w:ascii="Times New Roman" w:hAnsi="Times New Roman" w:cs="Times New Roman"/>
        </w:rPr>
        <w:t xml:space="preserve">. </w:t>
      </w:r>
    </w:p>
    <w:p w14:paraId="5D505147" w14:textId="52FF5DA3" w:rsidR="00660F1C" w:rsidRDefault="00660F1C" w:rsidP="00660F1C">
      <w:pPr>
        <w:rPr>
          <w:rFonts w:ascii="Times New Roman" w:hAnsi="Times New Roman" w:cs="Times New Roman"/>
          <w:b/>
        </w:rPr>
      </w:pPr>
      <w:r>
        <w:rPr>
          <w:rFonts w:ascii="Times New Roman" w:hAnsi="Times New Roman" w:cs="Times New Roman"/>
          <w:b/>
        </w:rPr>
        <w:t>Technology</w:t>
      </w:r>
    </w:p>
    <w:p w14:paraId="29B81467" w14:textId="441FB048" w:rsidR="00660F1C" w:rsidRPr="00660F1C" w:rsidRDefault="00660F1C" w:rsidP="00660F1C">
      <w:pPr>
        <w:pStyle w:val="ListParagraph"/>
        <w:numPr>
          <w:ilvl w:val="0"/>
          <w:numId w:val="4"/>
        </w:numPr>
        <w:rPr>
          <w:rFonts w:ascii="Times New Roman" w:hAnsi="Times New Roman" w:cs="Times New Roman"/>
          <w:b/>
        </w:rPr>
      </w:pPr>
      <w:r>
        <w:rPr>
          <w:rFonts w:ascii="Times New Roman" w:hAnsi="Times New Roman" w:cs="Times New Roman"/>
        </w:rPr>
        <w:t>Respondent understands and agrees that proposal</w:t>
      </w:r>
      <w:r w:rsidR="00485C49">
        <w:rPr>
          <w:rFonts w:ascii="Times New Roman" w:hAnsi="Times New Roman" w:cs="Times New Roman"/>
        </w:rPr>
        <w:t>s</w:t>
      </w:r>
      <w:r>
        <w:rPr>
          <w:rFonts w:ascii="Times New Roman" w:hAnsi="Times New Roman" w:cs="Times New Roman"/>
        </w:rPr>
        <w:t xml:space="preserve"> which include technology based components must meet the requirements of the MPS Department of Technology.  </w:t>
      </w:r>
    </w:p>
    <w:sectPr w:rsidR="00660F1C" w:rsidRPr="00660F1C">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0E258" w14:textId="77777777" w:rsidR="00C6221E" w:rsidRDefault="00C6221E" w:rsidP="00EB6295">
      <w:pPr>
        <w:spacing w:after="0" w:line="240" w:lineRule="auto"/>
      </w:pPr>
      <w:r>
        <w:separator/>
      </w:r>
    </w:p>
  </w:endnote>
  <w:endnote w:type="continuationSeparator" w:id="0">
    <w:p w14:paraId="1F388FD4" w14:textId="77777777" w:rsidR="00C6221E" w:rsidRDefault="00C6221E" w:rsidP="00EB6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994470"/>
      <w:docPartObj>
        <w:docPartGallery w:val="Page Numbers (Bottom of Page)"/>
        <w:docPartUnique/>
      </w:docPartObj>
    </w:sdtPr>
    <w:sdtEndPr>
      <w:rPr>
        <w:noProof/>
      </w:rPr>
    </w:sdtEndPr>
    <w:sdtContent>
      <w:p w14:paraId="72DB6355" w14:textId="6CE22669" w:rsidR="00EB6295" w:rsidRDefault="00EB6295" w:rsidP="00EB6295">
        <w:pPr>
          <w:pStyle w:val="Footer"/>
          <w:jc w:val="center"/>
        </w:pPr>
        <w:r>
          <w:fldChar w:fldCharType="begin"/>
        </w:r>
        <w:r>
          <w:instrText xml:space="preserve"> PAGE   \* MERGEFORMAT </w:instrText>
        </w:r>
        <w:r>
          <w:fldChar w:fldCharType="separate"/>
        </w:r>
        <w:r w:rsidR="0041229E">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9DC8C" w14:textId="77777777" w:rsidR="00C6221E" w:rsidRDefault="00C6221E" w:rsidP="00EB6295">
      <w:pPr>
        <w:spacing w:after="0" w:line="240" w:lineRule="auto"/>
      </w:pPr>
      <w:r>
        <w:separator/>
      </w:r>
    </w:p>
  </w:footnote>
  <w:footnote w:type="continuationSeparator" w:id="0">
    <w:p w14:paraId="2551DAC2" w14:textId="77777777" w:rsidR="00C6221E" w:rsidRDefault="00C6221E" w:rsidP="00EB62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16752" w14:textId="1F340FD1" w:rsidR="00EB6295" w:rsidRPr="005F5579" w:rsidRDefault="00EB6295" w:rsidP="00EB6295">
    <w:pPr>
      <w:pStyle w:val="Header"/>
      <w:jc w:val="right"/>
      <w:rPr>
        <w:rFonts w:ascii="Times New Roman" w:hAnsi="Times New Roman" w:cs="Times New Roman"/>
      </w:rPr>
    </w:pPr>
    <w:r w:rsidRPr="005F5579">
      <w:rPr>
        <w:rFonts w:ascii="Times New Roman" w:hAnsi="Times New Roman" w:cs="Times New Roman"/>
      </w:rPr>
      <w:t xml:space="preserve">MPS </w:t>
    </w:r>
    <w:r w:rsidR="007D2D7D">
      <w:rPr>
        <w:rFonts w:ascii="Times New Roman" w:hAnsi="Times New Roman" w:cs="Times New Roman"/>
      </w:rPr>
      <w:t>RFQ</w:t>
    </w:r>
    <w:r w:rsidRPr="005F5579">
      <w:rPr>
        <w:rFonts w:ascii="Times New Roman" w:hAnsi="Times New Roman" w:cs="Times New Roman"/>
      </w:rPr>
      <w:t xml:space="preserve"> Notices, Terms and Conditions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75C3"/>
    <w:multiLevelType w:val="hybridMultilevel"/>
    <w:tmpl w:val="995A8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7B36B7"/>
    <w:multiLevelType w:val="hybridMultilevel"/>
    <w:tmpl w:val="75768F90"/>
    <w:lvl w:ilvl="0" w:tplc="F9BC4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1758D"/>
    <w:multiLevelType w:val="hybridMultilevel"/>
    <w:tmpl w:val="2A4E8112"/>
    <w:lvl w:ilvl="0" w:tplc="158E46D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951FB7"/>
    <w:multiLevelType w:val="hybridMultilevel"/>
    <w:tmpl w:val="A8041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1E3CB8"/>
    <w:multiLevelType w:val="hybridMultilevel"/>
    <w:tmpl w:val="C804B4FA"/>
    <w:lvl w:ilvl="0" w:tplc="F9BC4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291327"/>
    <w:multiLevelType w:val="hybridMultilevel"/>
    <w:tmpl w:val="1842F0BE"/>
    <w:lvl w:ilvl="0" w:tplc="4712DC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BEA4BB9"/>
    <w:multiLevelType w:val="hybridMultilevel"/>
    <w:tmpl w:val="628893A2"/>
    <w:lvl w:ilvl="0" w:tplc="3FE493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5E0F4D"/>
    <w:multiLevelType w:val="hybridMultilevel"/>
    <w:tmpl w:val="B5A2AFC6"/>
    <w:lvl w:ilvl="0" w:tplc="F9BC4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8853B1"/>
    <w:multiLevelType w:val="hybridMultilevel"/>
    <w:tmpl w:val="E2CC5FDE"/>
    <w:lvl w:ilvl="0" w:tplc="F9BC4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06548E"/>
    <w:multiLevelType w:val="hybridMultilevel"/>
    <w:tmpl w:val="B5A2AFC6"/>
    <w:lvl w:ilvl="0" w:tplc="F9BC4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4359762">
    <w:abstractNumId w:val="2"/>
  </w:num>
  <w:num w:numId="2" w16cid:durableId="319119249">
    <w:abstractNumId w:val="5"/>
  </w:num>
  <w:num w:numId="3" w16cid:durableId="806356503">
    <w:abstractNumId w:val="4"/>
  </w:num>
  <w:num w:numId="4" w16cid:durableId="682248141">
    <w:abstractNumId w:val="6"/>
  </w:num>
  <w:num w:numId="5" w16cid:durableId="2060471928">
    <w:abstractNumId w:val="0"/>
  </w:num>
  <w:num w:numId="6" w16cid:durableId="209849682">
    <w:abstractNumId w:val="9"/>
  </w:num>
  <w:num w:numId="7" w16cid:durableId="1776057525">
    <w:abstractNumId w:val="7"/>
  </w:num>
  <w:num w:numId="8" w16cid:durableId="318391696">
    <w:abstractNumId w:val="8"/>
  </w:num>
  <w:num w:numId="9" w16cid:durableId="1260219570">
    <w:abstractNumId w:val="1"/>
  </w:num>
  <w:num w:numId="10" w16cid:durableId="919290617">
    <w:abstractNumId w:val="3"/>
  </w:num>
  <w:num w:numId="11" w16cid:durableId="768551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08C"/>
    <w:rsid w:val="00042082"/>
    <w:rsid w:val="000A4F7C"/>
    <w:rsid w:val="000F1D4C"/>
    <w:rsid w:val="001010BD"/>
    <w:rsid w:val="00122B7B"/>
    <w:rsid w:val="00161B08"/>
    <w:rsid w:val="0019736E"/>
    <w:rsid w:val="001A3D10"/>
    <w:rsid w:val="001C1F58"/>
    <w:rsid w:val="001D2BB4"/>
    <w:rsid w:val="0020172A"/>
    <w:rsid w:val="00213A5E"/>
    <w:rsid w:val="00337F87"/>
    <w:rsid w:val="00353970"/>
    <w:rsid w:val="003C245D"/>
    <w:rsid w:val="0041229E"/>
    <w:rsid w:val="00432312"/>
    <w:rsid w:val="00462B00"/>
    <w:rsid w:val="00485C49"/>
    <w:rsid w:val="00490BA7"/>
    <w:rsid w:val="00497D3B"/>
    <w:rsid w:val="004B1BAC"/>
    <w:rsid w:val="005A160A"/>
    <w:rsid w:val="005B4E94"/>
    <w:rsid w:val="005C0791"/>
    <w:rsid w:val="005E4780"/>
    <w:rsid w:val="005F5579"/>
    <w:rsid w:val="00607AC5"/>
    <w:rsid w:val="006134EA"/>
    <w:rsid w:val="006359AB"/>
    <w:rsid w:val="00660F1C"/>
    <w:rsid w:val="00690C2E"/>
    <w:rsid w:val="00783511"/>
    <w:rsid w:val="0079277B"/>
    <w:rsid w:val="007C7C2F"/>
    <w:rsid w:val="007D2D7D"/>
    <w:rsid w:val="007E4420"/>
    <w:rsid w:val="00834C01"/>
    <w:rsid w:val="008631D4"/>
    <w:rsid w:val="008C08A2"/>
    <w:rsid w:val="00925F7F"/>
    <w:rsid w:val="009929A1"/>
    <w:rsid w:val="009B7B55"/>
    <w:rsid w:val="00A41C65"/>
    <w:rsid w:val="00A6308C"/>
    <w:rsid w:val="00AB12C9"/>
    <w:rsid w:val="00AD0D30"/>
    <w:rsid w:val="00B41F13"/>
    <w:rsid w:val="00BE494C"/>
    <w:rsid w:val="00C2044F"/>
    <w:rsid w:val="00C362C3"/>
    <w:rsid w:val="00C6221E"/>
    <w:rsid w:val="00D67F4A"/>
    <w:rsid w:val="00DD6360"/>
    <w:rsid w:val="00E26F6A"/>
    <w:rsid w:val="00E7576C"/>
    <w:rsid w:val="00EB6295"/>
    <w:rsid w:val="00EC1A1E"/>
    <w:rsid w:val="00EC6D58"/>
    <w:rsid w:val="00F42DD0"/>
    <w:rsid w:val="00F46AB1"/>
    <w:rsid w:val="00FE30B7"/>
    <w:rsid w:val="00FE3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5152E"/>
  <w15:chartTrackingRefBased/>
  <w15:docId w15:val="{0068198C-2E35-4980-BFCB-4552C7A65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C1F58"/>
    <w:pPr>
      <w:keepNext/>
      <w:spacing w:after="0" w:line="240" w:lineRule="auto"/>
      <w:ind w:left="540"/>
      <w:outlineLvl w:val="0"/>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B7B55"/>
    <w:rPr>
      <w:color w:val="0563C1" w:themeColor="hyperlink"/>
      <w:u w:val="single"/>
    </w:rPr>
  </w:style>
  <w:style w:type="character" w:styleId="CommentReference">
    <w:name w:val="annotation reference"/>
    <w:basedOn w:val="DefaultParagraphFont"/>
    <w:uiPriority w:val="99"/>
    <w:semiHidden/>
    <w:unhideWhenUsed/>
    <w:rsid w:val="009B7B55"/>
    <w:rPr>
      <w:sz w:val="16"/>
      <w:szCs w:val="16"/>
    </w:rPr>
  </w:style>
  <w:style w:type="paragraph" w:styleId="CommentText">
    <w:name w:val="annotation text"/>
    <w:basedOn w:val="Normal"/>
    <w:link w:val="CommentTextChar"/>
    <w:uiPriority w:val="99"/>
    <w:semiHidden/>
    <w:unhideWhenUsed/>
    <w:rsid w:val="009B7B55"/>
    <w:pPr>
      <w:spacing w:line="240" w:lineRule="auto"/>
    </w:pPr>
    <w:rPr>
      <w:sz w:val="20"/>
      <w:szCs w:val="20"/>
    </w:rPr>
  </w:style>
  <w:style w:type="character" w:customStyle="1" w:styleId="CommentTextChar">
    <w:name w:val="Comment Text Char"/>
    <w:basedOn w:val="DefaultParagraphFont"/>
    <w:link w:val="CommentText"/>
    <w:uiPriority w:val="99"/>
    <w:semiHidden/>
    <w:rsid w:val="009B7B55"/>
    <w:rPr>
      <w:sz w:val="20"/>
      <w:szCs w:val="20"/>
    </w:rPr>
  </w:style>
  <w:style w:type="paragraph" w:styleId="BalloonText">
    <w:name w:val="Balloon Text"/>
    <w:basedOn w:val="Normal"/>
    <w:link w:val="BalloonTextChar"/>
    <w:uiPriority w:val="99"/>
    <w:semiHidden/>
    <w:unhideWhenUsed/>
    <w:rsid w:val="009B7B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7B55"/>
    <w:rPr>
      <w:rFonts w:ascii="Segoe UI" w:hAnsi="Segoe UI" w:cs="Segoe UI"/>
      <w:sz w:val="18"/>
      <w:szCs w:val="18"/>
    </w:rPr>
  </w:style>
  <w:style w:type="paragraph" w:styleId="ListParagraph">
    <w:name w:val="List Paragraph"/>
    <w:basedOn w:val="Normal"/>
    <w:uiPriority w:val="34"/>
    <w:qFormat/>
    <w:rsid w:val="00213A5E"/>
    <w:pPr>
      <w:ind w:left="720"/>
      <w:contextualSpacing/>
    </w:pPr>
  </w:style>
  <w:style w:type="paragraph" w:styleId="CommentSubject">
    <w:name w:val="annotation subject"/>
    <w:basedOn w:val="CommentText"/>
    <w:next w:val="CommentText"/>
    <w:link w:val="CommentSubjectChar"/>
    <w:uiPriority w:val="99"/>
    <w:semiHidden/>
    <w:unhideWhenUsed/>
    <w:rsid w:val="00122B7B"/>
    <w:rPr>
      <w:b/>
      <w:bCs/>
    </w:rPr>
  </w:style>
  <w:style w:type="character" w:customStyle="1" w:styleId="CommentSubjectChar">
    <w:name w:val="Comment Subject Char"/>
    <w:basedOn w:val="CommentTextChar"/>
    <w:link w:val="CommentSubject"/>
    <w:uiPriority w:val="99"/>
    <w:semiHidden/>
    <w:rsid w:val="00122B7B"/>
    <w:rPr>
      <w:b/>
      <w:bCs/>
      <w:sz w:val="20"/>
      <w:szCs w:val="20"/>
    </w:rPr>
  </w:style>
  <w:style w:type="character" w:customStyle="1" w:styleId="UnresolvedMention1">
    <w:name w:val="Unresolved Mention1"/>
    <w:basedOn w:val="DefaultParagraphFont"/>
    <w:uiPriority w:val="99"/>
    <w:semiHidden/>
    <w:unhideWhenUsed/>
    <w:rsid w:val="000F1D4C"/>
    <w:rPr>
      <w:color w:val="605E5C"/>
      <w:shd w:val="clear" w:color="auto" w:fill="E1DFDD"/>
    </w:rPr>
  </w:style>
  <w:style w:type="paragraph" w:styleId="Header">
    <w:name w:val="header"/>
    <w:basedOn w:val="Normal"/>
    <w:link w:val="HeaderChar"/>
    <w:uiPriority w:val="99"/>
    <w:unhideWhenUsed/>
    <w:rsid w:val="00EB62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6295"/>
  </w:style>
  <w:style w:type="paragraph" w:styleId="Footer">
    <w:name w:val="footer"/>
    <w:basedOn w:val="Normal"/>
    <w:link w:val="FooterChar"/>
    <w:uiPriority w:val="99"/>
    <w:unhideWhenUsed/>
    <w:rsid w:val="00EB62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6295"/>
  </w:style>
  <w:style w:type="character" w:styleId="Strong">
    <w:name w:val="Strong"/>
    <w:basedOn w:val="DefaultParagraphFont"/>
    <w:uiPriority w:val="22"/>
    <w:qFormat/>
    <w:rsid w:val="00042082"/>
    <w:rPr>
      <w:b/>
      <w:bCs/>
    </w:rPr>
  </w:style>
  <w:style w:type="character" w:customStyle="1" w:styleId="Heading1Char">
    <w:name w:val="Heading 1 Char"/>
    <w:basedOn w:val="DefaultParagraphFont"/>
    <w:link w:val="Heading1"/>
    <w:rsid w:val="001C1F58"/>
    <w:rPr>
      <w:rFonts w:ascii="Times New Roman" w:eastAsia="Times New Roman" w:hAnsi="Times New Roman" w:cs="Times New Roman"/>
      <w:sz w:val="28"/>
      <w:szCs w:val="20"/>
    </w:rPr>
  </w:style>
  <w:style w:type="table" w:styleId="TableGrid">
    <w:name w:val="Table Grid"/>
    <w:basedOn w:val="TableNormal"/>
    <w:uiPriority w:val="39"/>
    <w:rsid w:val="0078351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929A1"/>
    <w:pPr>
      <w:spacing w:after="0" w:line="240" w:lineRule="auto"/>
    </w:pPr>
  </w:style>
  <w:style w:type="character" w:styleId="FollowedHyperlink">
    <w:name w:val="FollowedHyperlink"/>
    <w:basedOn w:val="DefaultParagraphFont"/>
    <w:uiPriority w:val="99"/>
    <w:semiHidden/>
    <w:unhideWhenUsed/>
    <w:rsid w:val="00F46A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19632">
      <w:bodyDiv w:val="1"/>
      <w:marLeft w:val="0"/>
      <w:marRight w:val="0"/>
      <w:marTop w:val="0"/>
      <w:marBottom w:val="0"/>
      <w:divBdr>
        <w:top w:val="none" w:sz="0" w:space="0" w:color="auto"/>
        <w:left w:val="none" w:sz="0" w:space="0" w:color="auto"/>
        <w:bottom w:val="none" w:sz="0" w:space="0" w:color="auto"/>
        <w:right w:val="none" w:sz="0" w:space="0" w:color="auto"/>
      </w:divBdr>
    </w:div>
    <w:div w:id="88560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ps.milwaukee.k12.wi.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mps.milwaukee.k12.wi.us/MPS-English/OBG/OAE/Policies-and-Laws/Bid_RFP-Appeals-For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1420</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Milwaukee Pubilc Schools</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Albinger, Luther</dc:creator>
  <cp:keywords/>
  <dc:description/>
  <cp:lastModifiedBy>Albinger, Luther</cp:lastModifiedBy>
  <cp:revision>3</cp:revision>
  <dcterms:created xsi:type="dcterms:W3CDTF">2026-04-30T17:49:00Z</dcterms:created>
  <dcterms:modified xsi:type="dcterms:W3CDTF">2026-04-30T17:59:00Z</dcterms:modified>
</cp:coreProperties>
</file>